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76" w:rsidRDefault="005D5825">
      <w:pPr>
        <w:rPr>
          <w:rFonts w:ascii="宋体" w:eastAsia="宋体" w:hAnsi="宋体" w:cs="宋体"/>
          <w:sz w:val="24"/>
          <w:szCs w:val="24"/>
        </w:rPr>
      </w:pPr>
      <w:bookmarkStart w:id="0" w:name="_GoBack"/>
      <w:bookmarkEnd w:id="0"/>
      <w:r>
        <w:rPr>
          <w:rFonts w:ascii="宋体" w:eastAsia="宋体" w:hAnsi="宋体" w:cs="宋体" w:hint="eastAsia"/>
          <w:sz w:val="24"/>
          <w:szCs w:val="24"/>
        </w:rPr>
        <w:t>附件</w:t>
      </w:r>
    </w:p>
    <w:p w:rsidR="00020976" w:rsidRDefault="005D5825">
      <w:pPr>
        <w:rPr>
          <w:rFonts w:ascii="宋体" w:eastAsia="宋体" w:hAnsi="宋体" w:cs="宋体"/>
          <w:sz w:val="24"/>
          <w:szCs w:val="24"/>
        </w:rPr>
      </w:pPr>
      <w:r>
        <w:rPr>
          <w:rFonts w:ascii="宋体" w:eastAsia="宋体" w:hAnsi="宋体" w:cs="宋体" w:hint="eastAsia"/>
          <w:sz w:val="24"/>
          <w:szCs w:val="24"/>
        </w:rPr>
        <w:t>一、</w:t>
      </w:r>
      <w:r>
        <w:rPr>
          <w:rFonts w:ascii="宋体" w:eastAsia="宋体" w:hAnsi="宋体" w:cs="宋体" w:hint="eastAsia"/>
          <w:color w:val="333333"/>
          <w:kern w:val="0"/>
          <w:sz w:val="24"/>
          <w:szCs w:val="24"/>
        </w:rPr>
        <w:t>采购设备清单：</w:t>
      </w:r>
    </w:p>
    <w:tbl>
      <w:tblPr>
        <w:tblW w:w="8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3828"/>
        <w:gridCol w:w="1540"/>
        <w:gridCol w:w="1683"/>
      </w:tblGrid>
      <w:tr w:rsidR="00020976">
        <w:trPr>
          <w:trHeight w:val="607"/>
        </w:trPr>
        <w:tc>
          <w:tcPr>
            <w:tcW w:w="1052" w:type="dxa"/>
            <w:vAlign w:val="center"/>
          </w:tcPr>
          <w:p w:rsidR="00020976" w:rsidRDefault="005D5825">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3828" w:type="dxa"/>
            <w:vAlign w:val="center"/>
          </w:tcPr>
          <w:p w:rsidR="00020976" w:rsidRDefault="005D5825">
            <w:pPr>
              <w:widowControl/>
              <w:jc w:val="center"/>
              <w:rPr>
                <w:rFonts w:ascii="宋体" w:eastAsia="宋体" w:hAnsi="宋体" w:cs="宋体"/>
                <w:kern w:val="0"/>
                <w:sz w:val="24"/>
                <w:szCs w:val="24"/>
              </w:rPr>
            </w:pPr>
            <w:r>
              <w:rPr>
                <w:rFonts w:ascii="宋体" w:eastAsia="宋体" w:hAnsi="宋体" w:cs="宋体" w:hint="eastAsia"/>
                <w:kern w:val="0"/>
                <w:sz w:val="24"/>
                <w:szCs w:val="24"/>
              </w:rPr>
              <w:t>设备名称</w:t>
            </w:r>
          </w:p>
        </w:tc>
        <w:tc>
          <w:tcPr>
            <w:tcW w:w="1540" w:type="dxa"/>
            <w:vAlign w:val="center"/>
          </w:tcPr>
          <w:p w:rsidR="00020976" w:rsidRDefault="005D5825">
            <w:pPr>
              <w:widowControl/>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1683" w:type="dxa"/>
            <w:vAlign w:val="center"/>
          </w:tcPr>
          <w:p w:rsidR="00020976" w:rsidRDefault="005D5825">
            <w:pPr>
              <w:widowControl/>
              <w:jc w:val="center"/>
              <w:rPr>
                <w:rFonts w:ascii="宋体" w:eastAsia="宋体" w:hAnsi="宋体" w:cs="宋体"/>
                <w:kern w:val="0"/>
                <w:sz w:val="24"/>
                <w:szCs w:val="24"/>
              </w:rPr>
            </w:pPr>
            <w:r>
              <w:rPr>
                <w:rFonts w:ascii="宋体" w:eastAsia="宋体" w:hAnsi="宋体" w:cs="宋体" w:hint="eastAsia"/>
                <w:kern w:val="0"/>
                <w:sz w:val="24"/>
                <w:szCs w:val="24"/>
              </w:rPr>
              <w:t>备注</w:t>
            </w:r>
          </w:p>
        </w:tc>
      </w:tr>
      <w:tr w:rsidR="00020976">
        <w:trPr>
          <w:trHeight w:hRule="exact" w:val="651"/>
        </w:trPr>
        <w:tc>
          <w:tcPr>
            <w:tcW w:w="1052"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1</w:t>
            </w:r>
          </w:p>
        </w:tc>
        <w:tc>
          <w:tcPr>
            <w:tcW w:w="3828" w:type="dxa"/>
            <w:vAlign w:val="center"/>
          </w:tcPr>
          <w:p w:rsidR="00020976" w:rsidRDefault="005D5825">
            <w:pPr>
              <w:tabs>
                <w:tab w:val="left" w:pos="2475"/>
              </w:tabs>
              <w:rPr>
                <w:rFonts w:ascii="宋体" w:eastAsia="宋体" w:hAnsi="宋体" w:cs="宋体"/>
                <w:sz w:val="24"/>
                <w:szCs w:val="24"/>
              </w:rPr>
            </w:pPr>
            <w:r>
              <w:rPr>
                <w:rFonts w:ascii="宋体" w:eastAsia="宋体" w:hAnsi="宋体" w:cs="宋体" w:hint="eastAsia"/>
                <w:sz w:val="24"/>
                <w:szCs w:val="24"/>
              </w:rPr>
              <w:t>高端螺杆式空压机</w:t>
            </w:r>
          </w:p>
        </w:tc>
        <w:tc>
          <w:tcPr>
            <w:tcW w:w="1540"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1</w:t>
            </w:r>
          </w:p>
        </w:tc>
        <w:tc>
          <w:tcPr>
            <w:tcW w:w="1683" w:type="dxa"/>
            <w:vAlign w:val="center"/>
          </w:tcPr>
          <w:p w:rsidR="00020976" w:rsidRDefault="00020976">
            <w:pPr>
              <w:jc w:val="center"/>
              <w:rPr>
                <w:rFonts w:ascii="宋体" w:eastAsia="宋体" w:hAnsi="宋体" w:cs="宋体"/>
                <w:sz w:val="24"/>
                <w:szCs w:val="24"/>
              </w:rPr>
            </w:pPr>
          </w:p>
        </w:tc>
      </w:tr>
      <w:tr w:rsidR="00020976">
        <w:trPr>
          <w:trHeight w:hRule="exact" w:val="651"/>
        </w:trPr>
        <w:tc>
          <w:tcPr>
            <w:tcW w:w="1052"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2</w:t>
            </w:r>
          </w:p>
        </w:tc>
        <w:tc>
          <w:tcPr>
            <w:tcW w:w="3828" w:type="dxa"/>
            <w:vAlign w:val="center"/>
          </w:tcPr>
          <w:p w:rsidR="00020976" w:rsidRDefault="005D5825">
            <w:pPr>
              <w:tabs>
                <w:tab w:val="left" w:pos="2475"/>
              </w:tabs>
              <w:rPr>
                <w:rFonts w:ascii="宋体" w:eastAsia="宋体" w:hAnsi="宋体" w:cs="宋体"/>
                <w:sz w:val="24"/>
                <w:szCs w:val="24"/>
              </w:rPr>
            </w:pPr>
            <w:r>
              <w:rPr>
                <w:rFonts w:ascii="宋体" w:eastAsia="宋体" w:hAnsi="宋体" w:cs="宋体" w:hint="eastAsia"/>
                <w:sz w:val="24"/>
                <w:szCs w:val="24"/>
              </w:rPr>
              <w:t>冷冻式干燥机</w:t>
            </w:r>
          </w:p>
        </w:tc>
        <w:tc>
          <w:tcPr>
            <w:tcW w:w="1540"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1</w:t>
            </w:r>
          </w:p>
        </w:tc>
        <w:tc>
          <w:tcPr>
            <w:tcW w:w="1683" w:type="dxa"/>
            <w:vAlign w:val="center"/>
          </w:tcPr>
          <w:p w:rsidR="00020976" w:rsidRDefault="00020976">
            <w:pPr>
              <w:jc w:val="center"/>
              <w:rPr>
                <w:rFonts w:ascii="宋体" w:eastAsia="宋体" w:hAnsi="宋体" w:cs="宋体"/>
                <w:sz w:val="24"/>
                <w:szCs w:val="24"/>
              </w:rPr>
            </w:pPr>
          </w:p>
        </w:tc>
      </w:tr>
      <w:tr w:rsidR="00020976">
        <w:trPr>
          <w:trHeight w:hRule="exact" w:val="651"/>
        </w:trPr>
        <w:tc>
          <w:tcPr>
            <w:tcW w:w="1052"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3</w:t>
            </w:r>
          </w:p>
        </w:tc>
        <w:tc>
          <w:tcPr>
            <w:tcW w:w="3828" w:type="dxa"/>
            <w:vAlign w:val="center"/>
          </w:tcPr>
          <w:p w:rsidR="00020976" w:rsidRDefault="005D5825">
            <w:pPr>
              <w:tabs>
                <w:tab w:val="left" w:pos="2475"/>
              </w:tabs>
              <w:rPr>
                <w:rFonts w:ascii="宋体" w:eastAsia="宋体" w:hAnsi="宋体" w:cs="宋体"/>
                <w:sz w:val="24"/>
                <w:szCs w:val="24"/>
              </w:rPr>
            </w:pPr>
            <w:r>
              <w:rPr>
                <w:rFonts w:ascii="宋体" w:eastAsia="宋体" w:hAnsi="宋体" w:cs="宋体" w:hint="eastAsia"/>
                <w:sz w:val="24"/>
                <w:szCs w:val="24"/>
              </w:rPr>
              <w:t>精密过滤器</w:t>
            </w:r>
          </w:p>
        </w:tc>
        <w:tc>
          <w:tcPr>
            <w:tcW w:w="1540"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1</w:t>
            </w:r>
          </w:p>
        </w:tc>
        <w:tc>
          <w:tcPr>
            <w:tcW w:w="1683" w:type="dxa"/>
            <w:vAlign w:val="center"/>
          </w:tcPr>
          <w:p w:rsidR="00020976" w:rsidRDefault="00020976">
            <w:pPr>
              <w:jc w:val="center"/>
              <w:rPr>
                <w:rFonts w:ascii="宋体" w:eastAsia="宋体" w:hAnsi="宋体" w:cs="宋体"/>
                <w:sz w:val="24"/>
                <w:szCs w:val="24"/>
              </w:rPr>
            </w:pPr>
          </w:p>
        </w:tc>
      </w:tr>
      <w:tr w:rsidR="00020976">
        <w:trPr>
          <w:trHeight w:hRule="exact" w:val="651"/>
        </w:trPr>
        <w:tc>
          <w:tcPr>
            <w:tcW w:w="1052"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4</w:t>
            </w:r>
          </w:p>
        </w:tc>
        <w:tc>
          <w:tcPr>
            <w:tcW w:w="3828" w:type="dxa"/>
            <w:vAlign w:val="center"/>
          </w:tcPr>
          <w:p w:rsidR="00020976" w:rsidRDefault="005D5825">
            <w:pPr>
              <w:tabs>
                <w:tab w:val="left" w:pos="2475"/>
              </w:tabs>
              <w:rPr>
                <w:rFonts w:ascii="宋体" w:eastAsia="宋体" w:hAnsi="宋体" w:cs="宋体"/>
                <w:sz w:val="24"/>
                <w:szCs w:val="24"/>
              </w:rPr>
            </w:pPr>
            <w:r>
              <w:rPr>
                <w:rFonts w:ascii="宋体" w:eastAsia="宋体" w:hAnsi="宋体" w:cs="宋体" w:hint="eastAsia"/>
                <w:sz w:val="24"/>
                <w:szCs w:val="24"/>
              </w:rPr>
              <w:t>精密过滤器</w:t>
            </w:r>
          </w:p>
        </w:tc>
        <w:tc>
          <w:tcPr>
            <w:tcW w:w="1540"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1</w:t>
            </w:r>
          </w:p>
        </w:tc>
        <w:tc>
          <w:tcPr>
            <w:tcW w:w="1683" w:type="dxa"/>
            <w:vAlign w:val="center"/>
          </w:tcPr>
          <w:p w:rsidR="00020976" w:rsidRDefault="00020976">
            <w:pPr>
              <w:jc w:val="center"/>
              <w:rPr>
                <w:rFonts w:ascii="宋体" w:eastAsia="宋体" w:hAnsi="宋体" w:cs="宋体"/>
                <w:sz w:val="24"/>
                <w:szCs w:val="24"/>
              </w:rPr>
            </w:pPr>
          </w:p>
        </w:tc>
      </w:tr>
      <w:tr w:rsidR="00020976">
        <w:trPr>
          <w:trHeight w:hRule="exact" w:val="687"/>
        </w:trPr>
        <w:tc>
          <w:tcPr>
            <w:tcW w:w="1052" w:type="dxa"/>
            <w:vAlign w:val="center"/>
          </w:tcPr>
          <w:p w:rsidR="00020976" w:rsidRDefault="005D5825">
            <w:pPr>
              <w:widowControl/>
              <w:jc w:val="center"/>
              <w:rPr>
                <w:rFonts w:ascii="宋体" w:eastAsia="宋体" w:hAnsi="宋体" w:cs="宋体"/>
                <w:sz w:val="24"/>
                <w:szCs w:val="24"/>
              </w:rPr>
            </w:pPr>
            <w:r>
              <w:rPr>
                <w:rFonts w:ascii="宋体" w:eastAsia="宋体" w:hAnsi="宋体" w:cs="宋体" w:hint="eastAsia"/>
                <w:sz w:val="24"/>
                <w:szCs w:val="24"/>
              </w:rPr>
              <w:t>5</w:t>
            </w:r>
          </w:p>
        </w:tc>
        <w:tc>
          <w:tcPr>
            <w:tcW w:w="3828" w:type="dxa"/>
            <w:vAlign w:val="center"/>
          </w:tcPr>
          <w:p w:rsidR="00020976" w:rsidRDefault="005D5825">
            <w:pPr>
              <w:tabs>
                <w:tab w:val="left" w:pos="2475"/>
              </w:tabs>
              <w:rPr>
                <w:rFonts w:ascii="宋体" w:eastAsia="宋体" w:hAnsi="宋体" w:cs="宋体"/>
                <w:sz w:val="24"/>
                <w:szCs w:val="24"/>
              </w:rPr>
            </w:pPr>
            <w:r>
              <w:rPr>
                <w:rFonts w:ascii="宋体" w:eastAsia="宋体" w:hAnsi="宋体" w:cs="宋体" w:hint="eastAsia"/>
                <w:sz w:val="24"/>
                <w:szCs w:val="24"/>
              </w:rPr>
              <w:t>精密过滤器</w:t>
            </w:r>
          </w:p>
        </w:tc>
        <w:tc>
          <w:tcPr>
            <w:tcW w:w="1540" w:type="dxa"/>
            <w:vAlign w:val="center"/>
          </w:tcPr>
          <w:p w:rsidR="00020976" w:rsidRDefault="005D5825">
            <w:pPr>
              <w:widowControl/>
              <w:jc w:val="center"/>
              <w:rPr>
                <w:rFonts w:ascii="宋体" w:eastAsia="宋体" w:hAnsi="宋体" w:cs="宋体"/>
                <w:sz w:val="24"/>
                <w:szCs w:val="24"/>
              </w:rPr>
            </w:pPr>
            <w:r>
              <w:rPr>
                <w:rFonts w:ascii="宋体" w:eastAsia="宋体" w:hAnsi="宋体" w:cs="宋体" w:hint="eastAsia"/>
                <w:sz w:val="24"/>
                <w:szCs w:val="24"/>
              </w:rPr>
              <w:t>1</w:t>
            </w:r>
          </w:p>
        </w:tc>
        <w:tc>
          <w:tcPr>
            <w:tcW w:w="1683" w:type="dxa"/>
            <w:vAlign w:val="center"/>
          </w:tcPr>
          <w:p w:rsidR="00020976" w:rsidRDefault="00020976">
            <w:pPr>
              <w:jc w:val="center"/>
              <w:rPr>
                <w:rFonts w:ascii="宋体" w:eastAsia="宋体" w:hAnsi="宋体" w:cs="宋体"/>
                <w:sz w:val="24"/>
                <w:szCs w:val="24"/>
              </w:rPr>
            </w:pPr>
          </w:p>
        </w:tc>
      </w:tr>
      <w:tr w:rsidR="00020976">
        <w:trPr>
          <w:trHeight w:hRule="exact" w:val="645"/>
        </w:trPr>
        <w:tc>
          <w:tcPr>
            <w:tcW w:w="1052" w:type="dxa"/>
            <w:vAlign w:val="center"/>
          </w:tcPr>
          <w:p w:rsidR="00020976" w:rsidRDefault="005D5825">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3828" w:type="dxa"/>
            <w:vAlign w:val="center"/>
          </w:tcPr>
          <w:p w:rsidR="00020976" w:rsidRDefault="005D5825">
            <w:pPr>
              <w:tabs>
                <w:tab w:val="left" w:pos="2475"/>
              </w:tabs>
              <w:rPr>
                <w:rFonts w:ascii="宋体" w:eastAsia="宋体" w:hAnsi="宋体" w:cs="宋体"/>
                <w:sz w:val="24"/>
                <w:szCs w:val="24"/>
              </w:rPr>
            </w:pPr>
            <w:r>
              <w:rPr>
                <w:rFonts w:ascii="宋体" w:eastAsia="宋体" w:hAnsi="宋体" w:cs="宋体" w:hint="eastAsia"/>
                <w:sz w:val="24"/>
                <w:szCs w:val="24"/>
              </w:rPr>
              <w:t>储气罐</w:t>
            </w:r>
          </w:p>
        </w:tc>
        <w:tc>
          <w:tcPr>
            <w:tcW w:w="1540" w:type="dxa"/>
            <w:vAlign w:val="center"/>
          </w:tcPr>
          <w:p w:rsidR="00020976" w:rsidRDefault="005D5825">
            <w:pPr>
              <w:widowControl/>
              <w:jc w:val="center"/>
              <w:rPr>
                <w:rFonts w:ascii="宋体" w:eastAsia="宋体" w:hAnsi="宋体" w:cs="宋体"/>
                <w:sz w:val="24"/>
                <w:szCs w:val="24"/>
              </w:rPr>
            </w:pPr>
            <w:r>
              <w:rPr>
                <w:rFonts w:ascii="宋体" w:eastAsia="宋体" w:hAnsi="宋体" w:cs="宋体" w:hint="eastAsia"/>
                <w:sz w:val="24"/>
                <w:szCs w:val="24"/>
              </w:rPr>
              <w:t>1</w:t>
            </w:r>
          </w:p>
        </w:tc>
        <w:tc>
          <w:tcPr>
            <w:tcW w:w="1683" w:type="dxa"/>
            <w:vAlign w:val="center"/>
          </w:tcPr>
          <w:p w:rsidR="00020976" w:rsidRDefault="00020976">
            <w:pPr>
              <w:jc w:val="center"/>
              <w:rPr>
                <w:rFonts w:ascii="宋体" w:eastAsia="宋体" w:hAnsi="宋体" w:cs="宋体"/>
                <w:sz w:val="24"/>
                <w:szCs w:val="24"/>
              </w:rPr>
            </w:pPr>
          </w:p>
        </w:tc>
      </w:tr>
      <w:tr w:rsidR="00020976">
        <w:trPr>
          <w:trHeight w:hRule="exact" w:val="1477"/>
        </w:trPr>
        <w:tc>
          <w:tcPr>
            <w:tcW w:w="1052" w:type="dxa"/>
            <w:vAlign w:val="center"/>
          </w:tcPr>
          <w:p w:rsidR="00020976" w:rsidRDefault="005D5825">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3828" w:type="dxa"/>
            <w:vAlign w:val="center"/>
          </w:tcPr>
          <w:p w:rsidR="00020976" w:rsidRDefault="005D5825">
            <w:pPr>
              <w:tabs>
                <w:tab w:val="left" w:pos="2475"/>
              </w:tabs>
              <w:rPr>
                <w:rFonts w:ascii="宋体" w:eastAsia="宋体" w:hAnsi="宋体" w:cs="宋体"/>
                <w:sz w:val="24"/>
                <w:szCs w:val="24"/>
              </w:rPr>
            </w:pPr>
            <w:r>
              <w:rPr>
                <w:rFonts w:ascii="宋体" w:eastAsia="宋体" w:hAnsi="宋体" w:cs="宋体" w:hint="eastAsia"/>
                <w:sz w:val="24"/>
                <w:szCs w:val="24"/>
              </w:rPr>
              <w:t>管道及相应配件</w:t>
            </w:r>
          </w:p>
        </w:tc>
        <w:tc>
          <w:tcPr>
            <w:tcW w:w="1540" w:type="dxa"/>
            <w:vAlign w:val="center"/>
          </w:tcPr>
          <w:p w:rsidR="00020976" w:rsidRDefault="005D5825">
            <w:pPr>
              <w:widowControl/>
              <w:jc w:val="center"/>
              <w:rPr>
                <w:rFonts w:ascii="宋体" w:eastAsia="宋体" w:hAnsi="宋体" w:cs="宋体"/>
                <w:sz w:val="24"/>
                <w:szCs w:val="24"/>
              </w:rPr>
            </w:pPr>
            <w:r>
              <w:rPr>
                <w:rFonts w:ascii="宋体" w:eastAsia="宋体" w:hAnsi="宋体" w:cs="宋体" w:hint="eastAsia"/>
                <w:sz w:val="24"/>
                <w:szCs w:val="24"/>
              </w:rPr>
              <w:t>1</w:t>
            </w:r>
          </w:p>
        </w:tc>
        <w:tc>
          <w:tcPr>
            <w:tcW w:w="1683" w:type="dxa"/>
            <w:vAlign w:val="center"/>
          </w:tcPr>
          <w:p w:rsidR="00020976" w:rsidRDefault="005D5825">
            <w:pPr>
              <w:jc w:val="center"/>
              <w:rPr>
                <w:rFonts w:ascii="宋体" w:eastAsia="宋体" w:hAnsi="宋体" w:cs="宋体"/>
                <w:sz w:val="24"/>
                <w:szCs w:val="24"/>
              </w:rPr>
            </w:pPr>
            <w:r>
              <w:rPr>
                <w:rFonts w:ascii="宋体" w:eastAsia="宋体" w:hAnsi="宋体" w:cs="宋体" w:hint="eastAsia"/>
                <w:sz w:val="24"/>
                <w:szCs w:val="24"/>
              </w:rPr>
              <w:t>需铺设车间所以所需管道线路，将设备最终安装使用</w:t>
            </w:r>
          </w:p>
        </w:tc>
      </w:tr>
    </w:tbl>
    <w:p w:rsidR="00020976" w:rsidRDefault="005D5825">
      <w:pPr>
        <w:widowControl/>
        <w:shd w:val="clear" w:color="auto" w:fill="FFFFFF"/>
        <w:spacing w:before="100" w:beforeAutospacing="1" w:after="90" w:line="360" w:lineRule="auto"/>
        <w:jc w:val="left"/>
        <w:rPr>
          <w:rFonts w:ascii="宋体" w:eastAsia="宋体" w:hAnsi="宋体" w:cs="宋体"/>
          <w:b/>
          <w:color w:val="333333"/>
          <w:kern w:val="0"/>
          <w:sz w:val="24"/>
          <w:szCs w:val="24"/>
        </w:rPr>
      </w:pPr>
      <w:r>
        <w:rPr>
          <w:rFonts w:ascii="宋体" w:eastAsia="宋体" w:hAnsi="宋体" w:cs="宋体" w:hint="eastAsia"/>
          <w:b/>
          <w:color w:val="333333"/>
          <w:kern w:val="0"/>
          <w:sz w:val="24"/>
          <w:szCs w:val="21"/>
          <w:shd w:val="clear" w:color="auto" w:fill="FFFFFF"/>
          <w:lang w:bidi="ar"/>
        </w:rPr>
        <w:t>二、</w:t>
      </w:r>
      <w:r>
        <w:rPr>
          <w:rFonts w:ascii="宋体" w:eastAsia="宋体" w:hAnsi="宋体" w:cs="宋体" w:hint="eastAsia"/>
          <w:b/>
          <w:color w:val="333333"/>
          <w:kern w:val="0"/>
          <w:sz w:val="24"/>
          <w:szCs w:val="24"/>
        </w:rPr>
        <w:t>设备技术指标要求：</w:t>
      </w: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52"/>
        <w:gridCol w:w="567"/>
        <w:gridCol w:w="6964"/>
      </w:tblGrid>
      <w:tr w:rsidR="00020976">
        <w:trPr>
          <w:trHeight w:val="759"/>
          <w:tblHeader/>
        </w:trPr>
        <w:tc>
          <w:tcPr>
            <w:tcW w:w="546" w:type="dxa"/>
            <w:vAlign w:val="center"/>
          </w:tcPr>
          <w:p w:rsidR="00020976" w:rsidRDefault="005D5825">
            <w:pPr>
              <w:tabs>
                <w:tab w:val="left" w:pos="720"/>
              </w:tabs>
              <w:spacing w:line="360" w:lineRule="auto"/>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752" w:type="dxa"/>
            <w:vAlign w:val="center"/>
          </w:tcPr>
          <w:p w:rsidR="00020976" w:rsidRDefault="005D5825">
            <w:pPr>
              <w:tabs>
                <w:tab w:val="left" w:pos="720"/>
              </w:tabs>
              <w:spacing w:line="360" w:lineRule="auto"/>
              <w:jc w:val="center"/>
              <w:rPr>
                <w:rFonts w:ascii="宋体" w:eastAsia="宋体" w:hAnsi="宋体" w:cs="宋体"/>
                <w:b/>
                <w:bCs/>
                <w:sz w:val="24"/>
                <w:szCs w:val="24"/>
              </w:rPr>
            </w:pPr>
            <w:r>
              <w:rPr>
                <w:rFonts w:ascii="宋体" w:eastAsia="宋体" w:hAnsi="宋体" w:cs="宋体" w:hint="eastAsia"/>
                <w:b/>
                <w:bCs/>
                <w:sz w:val="24"/>
                <w:szCs w:val="24"/>
              </w:rPr>
              <w:t>设备名称</w:t>
            </w:r>
          </w:p>
        </w:tc>
        <w:tc>
          <w:tcPr>
            <w:tcW w:w="567" w:type="dxa"/>
            <w:vAlign w:val="center"/>
          </w:tcPr>
          <w:p w:rsidR="00020976" w:rsidRDefault="005D5825">
            <w:pPr>
              <w:tabs>
                <w:tab w:val="left" w:pos="720"/>
              </w:tabs>
              <w:spacing w:line="360" w:lineRule="auto"/>
              <w:jc w:val="center"/>
              <w:rPr>
                <w:rFonts w:ascii="宋体" w:eastAsia="宋体" w:hAnsi="宋体" w:cs="宋体"/>
                <w:b/>
                <w:bCs/>
                <w:sz w:val="24"/>
                <w:szCs w:val="24"/>
              </w:rPr>
            </w:pPr>
            <w:r>
              <w:rPr>
                <w:rFonts w:ascii="宋体" w:eastAsia="宋体" w:hAnsi="宋体" w:cs="宋体" w:hint="eastAsia"/>
                <w:b/>
                <w:bCs/>
                <w:sz w:val="24"/>
                <w:szCs w:val="24"/>
              </w:rPr>
              <w:t>数量</w:t>
            </w:r>
          </w:p>
        </w:tc>
        <w:tc>
          <w:tcPr>
            <w:tcW w:w="6964" w:type="dxa"/>
            <w:vAlign w:val="center"/>
          </w:tcPr>
          <w:p w:rsidR="00020976" w:rsidRDefault="005D5825">
            <w:pPr>
              <w:spacing w:line="300" w:lineRule="atLeast"/>
              <w:jc w:val="center"/>
              <w:rPr>
                <w:rFonts w:ascii="宋体" w:eastAsia="宋体" w:hAnsi="宋体" w:cs="宋体"/>
                <w:b/>
                <w:bCs/>
                <w:sz w:val="24"/>
                <w:szCs w:val="24"/>
              </w:rPr>
            </w:pPr>
            <w:r>
              <w:rPr>
                <w:rFonts w:ascii="宋体" w:eastAsia="宋体" w:hAnsi="宋体" w:cs="宋体" w:hint="eastAsia"/>
                <w:b/>
                <w:bCs/>
                <w:sz w:val="24"/>
                <w:szCs w:val="24"/>
              </w:rPr>
              <w:t>技 术 指 标</w:t>
            </w:r>
          </w:p>
        </w:tc>
      </w:tr>
      <w:tr w:rsidR="009337C6">
        <w:trPr>
          <w:trHeight w:val="2655"/>
        </w:trPr>
        <w:tc>
          <w:tcPr>
            <w:tcW w:w="546" w:type="dxa"/>
            <w:vAlign w:val="center"/>
          </w:tcPr>
          <w:p w:rsidR="009337C6" w:rsidRDefault="009337C6" w:rsidP="009337C6">
            <w:pPr>
              <w:jc w:val="center"/>
              <w:rPr>
                <w:rFonts w:ascii="宋体" w:eastAsia="宋体" w:hAnsi="宋体" w:cs="宋体"/>
                <w:b/>
                <w:sz w:val="24"/>
                <w:szCs w:val="24"/>
              </w:rPr>
            </w:pPr>
            <w:r>
              <w:rPr>
                <w:rFonts w:ascii="宋体" w:eastAsia="宋体" w:hAnsi="宋体" w:cs="宋体" w:hint="eastAsia"/>
                <w:b/>
                <w:sz w:val="24"/>
                <w:szCs w:val="24"/>
              </w:rPr>
              <w:t>1</w:t>
            </w:r>
          </w:p>
        </w:tc>
        <w:tc>
          <w:tcPr>
            <w:tcW w:w="752" w:type="dxa"/>
            <w:vAlign w:val="center"/>
          </w:tcPr>
          <w:p w:rsidR="009337C6" w:rsidRDefault="009337C6" w:rsidP="009337C6">
            <w:pPr>
              <w:jc w:val="center"/>
              <w:rPr>
                <w:rFonts w:ascii="宋体" w:eastAsia="宋体" w:hAnsi="宋体" w:cs="宋体"/>
                <w:b/>
                <w:sz w:val="24"/>
                <w:szCs w:val="24"/>
              </w:rPr>
            </w:pPr>
            <w:r>
              <w:rPr>
                <w:rFonts w:ascii="宋体" w:eastAsia="宋体" w:hAnsi="宋体" w:cs="宋体" w:hint="eastAsia"/>
                <w:b/>
                <w:sz w:val="24"/>
                <w:szCs w:val="24"/>
              </w:rPr>
              <w:t>高端螺杆式空压机</w:t>
            </w:r>
          </w:p>
        </w:tc>
        <w:tc>
          <w:tcPr>
            <w:tcW w:w="567" w:type="dxa"/>
            <w:vAlign w:val="center"/>
          </w:tcPr>
          <w:p w:rsidR="009337C6" w:rsidRDefault="009337C6" w:rsidP="009337C6">
            <w:pPr>
              <w:jc w:val="center"/>
              <w:rPr>
                <w:rFonts w:ascii="宋体" w:eastAsia="宋体" w:hAnsi="宋体" w:cs="宋体"/>
                <w:sz w:val="24"/>
                <w:szCs w:val="24"/>
              </w:rPr>
            </w:pPr>
            <w:r>
              <w:rPr>
                <w:rFonts w:ascii="宋体" w:eastAsia="宋体" w:hAnsi="宋体" w:cs="宋体" w:hint="eastAsia"/>
                <w:sz w:val="24"/>
                <w:szCs w:val="24"/>
              </w:rPr>
              <w:t>1</w:t>
            </w:r>
          </w:p>
        </w:tc>
        <w:tc>
          <w:tcPr>
            <w:tcW w:w="6964" w:type="dxa"/>
          </w:tcPr>
          <w:p w:rsidR="00A74AD7" w:rsidRDefault="00A74AD7" w:rsidP="009337C6">
            <w:pPr>
              <w:spacing w:line="220" w:lineRule="exact"/>
              <w:rPr>
                <w:rFonts w:ascii="宋体" w:hAnsi="宋体" w:cs="宋体"/>
                <w:szCs w:val="21"/>
              </w:rPr>
            </w:pPr>
          </w:p>
          <w:p w:rsidR="009337C6" w:rsidRDefault="009337C6" w:rsidP="009337C6">
            <w:pPr>
              <w:spacing w:line="220" w:lineRule="exact"/>
              <w:rPr>
                <w:rFonts w:ascii="宋体" w:hAnsi="宋体" w:cs="宋体"/>
                <w:szCs w:val="21"/>
              </w:rPr>
            </w:pPr>
            <w:r>
              <w:rPr>
                <w:rFonts w:ascii="宋体" w:hAnsi="宋体" w:cs="宋体" w:hint="eastAsia"/>
                <w:szCs w:val="21"/>
              </w:rPr>
              <w:t xml:space="preserve">1.Capacity </w:t>
            </w:r>
            <w:r>
              <w:rPr>
                <w:rFonts w:ascii="宋体" w:hAnsi="宋体" w:cs="宋体" w:hint="eastAsia"/>
                <w:szCs w:val="21"/>
              </w:rPr>
              <w:t>容积流量</w:t>
            </w:r>
            <w:r>
              <w:rPr>
                <w:rFonts w:ascii="宋体" w:hAnsi="宋体" w:cs="宋体" w:hint="eastAsia"/>
                <w:szCs w:val="21"/>
              </w:rPr>
              <w:tab/>
            </w:r>
            <w:r>
              <w:rPr>
                <w:rFonts w:ascii="宋体" w:hAnsi="宋体" w:cs="宋体" w:hint="eastAsia"/>
                <w:szCs w:val="21"/>
              </w:rPr>
              <w:t>：</w:t>
            </w:r>
            <w:r>
              <w:rPr>
                <w:rFonts w:ascii="宋体" w:hAnsi="宋体" w:cs="宋体" w:hint="eastAsia"/>
                <w:szCs w:val="21"/>
              </w:rPr>
              <w:t xml:space="preserve"> 1.82m3/min</w:t>
            </w:r>
            <w:r>
              <w:rPr>
                <w:rFonts w:ascii="宋体" w:hAnsi="宋体" w:cs="宋体" w:hint="eastAsia"/>
                <w:szCs w:val="21"/>
              </w:rPr>
              <w:tab/>
              <w:t xml:space="preserve"> </w:t>
            </w:r>
          </w:p>
          <w:p w:rsidR="009337C6" w:rsidRDefault="009337C6" w:rsidP="009337C6">
            <w:pPr>
              <w:spacing w:line="220" w:lineRule="exact"/>
              <w:rPr>
                <w:rFonts w:ascii="宋体" w:hAnsi="宋体" w:cs="宋体"/>
                <w:szCs w:val="21"/>
              </w:rPr>
            </w:pPr>
            <w:r>
              <w:rPr>
                <w:rFonts w:ascii="宋体" w:hAnsi="宋体" w:cs="宋体" w:hint="eastAsia"/>
                <w:szCs w:val="21"/>
              </w:rPr>
              <w:t xml:space="preserve">2.Discharge pressure </w:t>
            </w:r>
            <w:r>
              <w:rPr>
                <w:rFonts w:ascii="宋体" w:hAnsi="宋体" w:cs="宋体" w:hint="eastAsia"/>
                <w:szCs w:val="21"/>
              </w:rPr>
              <w:t>排出压力：</w:t>
            </w:r>
            <w:r>
              <w:rPr>
                <w:rFonts w:ascii="宋体" w:hAnsi="宋体" w:cs="宋体" w:hint="eastAsia"/>
                <w:szCs w:val="21"/>
              </w:rPr>
              <w:t>1.0Mpa</w:t>
            </w:r>
            <w:r>
              <w:rPr>
                <w:rFonts w:ascii="宋体" w:hAnsi="宋体" w:cs="宋体" w:hint="eastAsia"/>
                <w:szCs w:val="21"/>
              </w:rPr>
              <w:tab/>
              <w:t xml:space="preserve">      </w:t>
            </w:r>
          </w:p>
          <w:p w:rsidR="009337C6" w:rsidRDefault="009337C6" w:rsidP="009337C6">
            <w:pPr>
              <w:spacing w:line="220" w:lineRule="exact"/>
              <w:rPr>
                <w:rFonts w:ascii="宋体" w:hAnsi="宋体" w:cs="宋体"/>
                <w:szCs w:val="21"/>
              </w:rPr>
            </w:pPr>
            <w:r>
              <w:rPr>
                <w:rFonts w:ascii="宋体" w:hAnsi="宋体" w:cs="宋体" w:hint="eastAsia"/>
                <w:szCs w:val="21"/>
              </w:rPr>
              <w:t xml:space="preserve">3.Motor Nominal power  </w:t>
            </w:r>
            <w:r>
              <w:rPr>
                <w:rFonts w:ascii="宋体" w:hAnsi="宋体" w:cs="宋体" w:hint="eastAsia"/>
                <w:szCs w:val="21"/>
              </w:rPr>
              <w:t>电机名义功率：</w:t>
            </w:r>
            <w:r>
              <w:rPr>
                <w:rFonts w:ascii="宋体" w:hAnsi="宋体" w:cs="宋体" w:hint="eastAsia"/>
                <w:szCs w:val="21"/>
              </w:rPr>
              <w:t>15KW</w:t>
            </w:r>
            <w:r>
              <w:rPr>
                <w:rFonts w:ascii="宋体" w:hAnsi="宋体" w:cs="宋体" w:hint="eastAsia"/>
                <w:szCs w:val="21"/>
              </w:rPr>
              <w:tab/>
            </w:r>
          </w:p>
          <w:p w:rsidR="009337C6" w:rsidRDefault="009337C6" w:rsidP="009337C6">
            <w:pPr>
              <w:spacing w:line="220" w:lineRule="exact"/>
              <w:rPr>
                <w:rFonts w:ascii="宋体" w:hAnsi="宋体" w:cs="宋体"/>
                <w:szCs w:val="21"/>
              </w:rPr>
            </w:pPr>
            <w:r>
              <w:rPr>
                <w:rFonts w:ascii="宋体" w:hAnsi="宋体" w:cs="宋体" w:hint="eastAsia"/>
                <w:szCs w:val="21"/>
              </w:rPr>
              <w:t xml:space="preserve">4.Noise level  </w:t>
            </w:r>
            <w:r>
              <w:rPr>
                <w:rFonts w:ascii="宋体" w:hAnsi="宋体" w:cs="宋体" w:hint="eastAsia"/>
                <w:szCs w:val="21"/>
              </w:rPr>
              <w:t>噪音：</w:t>
            </w:r>
            <w:r>
              <w:rPr>
                <w:rFonts w:ascii="宋体" w:hAnsi="宋体" w:cs="宋体" w:hint="eastAsia"/>
                <w:szCs w:val="21"/>
              </w:rPr>
              <w:t>62+2 dB(A)</w:t>
            </w:r>
            <w:r>
              <w:rPr>
                <w:rFonts w:ascii="宋体" w:hAnsi="宋体" w:cs="宋体" w:hint="eastAsia"/>
                <w:szCs w:val="21"/>
              </w:rPr>
              <w:tab/>
              <w:t xml:space="preserve">  </w:t>
            </w:r>
          </w:p>
          <w:p w:rsidR="009337C6" w:rsidRDefault="009337C6" w:rsidP="009337C6">
            <w:pPr>
              <w:spacing w:line="220" w:lineRule="exact"/>
              <w:rPr>
                <w:rFonts w:ascii="宋体" w:hAnsi="宋体" w:cs="宋体"/>
                <w:szCs w:val="21"/>
              </w:rPr>
            </w:pPr>
            <w:r>
              <w:rPr>
                <w:rFonts w:ascii="宋体" w:hAnsi="宋体" w:cs="宋体" w:hint="eastAsia"/>
                <w:szCs w:val="21"/>
              </w:rPr>
              <w:t xml:space="preserve">5.Power requirement  </w:t>
            </w:r>
            <w:r>
              <w:rPr>
                <w:rFonts w:ascii="宋体" w:hAnsi="宋体" w:cs="宋体" w:hint="eastAsia"/>
                <w:szCs w:val="21"/>
              </w:rPr>
              <w:t>电源：</w:t>
            </w:r>
            <w:r>
              <w:rPr>
                <w:rFonts w:ascii="宋体" w:hAnsi="宋体" w:cs="宋体" w:hint="eastAsia"/>
                <w:szCs w:val="21"/>
              </w:rPr>
              <w:t>380/50/3 V/Hz/Ph</w:t>
            </w:r>
            <w:r>
              <w:rPr>
                <w:rFonts w:ascii="宋体" w:hAnsi="宋体" w:cs="宋体" w:hint="eastAsia"/>
                <w:szCs w:val="21"/>
              </w:rPr>
              <w:tab/>
              <w:t xml:space="preserve">  </w:t>
            </w:r>
          </w:p>
          <w:p w:rsidR="009337C6" w:rsidRDefault="009337C6" w:rsidP="009337C6">
            <w:pPr>
              <w:spacing w:line="220" w:lineRule="exact"/>
              <w:rPr>
                <w:rFonts w:ascii="宋体" w:hAnsi="宋体" w:cs="宋体"/>
                <w:szCs w:val="21"/>
              </w:rPr>
            </w:pPr>
            <w:r>
              <w:rPr>
                <w:rFonts w:ascii="宋体" w:hAnsi="宋体" w:cs="宋体" w:hint="eastAsia"/>
                <w:szCs w:val="21"/>
              </w:rPr>
              <w:t xml:space="preserve">6.Max Environment Temp. </w:t>
            </w:r>
            <w:r>
              <w:rPr>
                <w:rFonts w:ascii="宋体" w:hAnsi="宋体" w:cs="宋体" w:hint="eastAsia"/>
                <w:szCs w:val="21"/>
              </w:rPr>
              <w:t>最高运行环境温度：</w:t>
            </w:r>
            <w:r>
              <w:rPr>
                <w:rFonts w:ascii="宋体" w:hAnsi="宋体" w:cs="宋体" w:hint="eastAsia"/>
                <w:szCs w:val="21"/>
              </w:rPr>
              <w:t>45</w:t>
            </w:r>
            <w:r>
              <w:rPr>
                <w:rFonts w:ascii="宋体" w:hAnsi="宋体" w:cs="宋体" w:hint="eastAsia"/>
                <w:szCs w:val="21"/>
              </w:rPr>
              <w:t>℃</w:t>
            </w:r>
            <w:r>
              <w:rPr>
                <w:rFonts w:ascii="宋体" w:hAnsi="宋体" w:cs="宋体" w:hint="eastAsia"/>
                <w:szCs w:val="21"/>
              </w:rPr>
              <w:tab/>
              <w:t xml:space="preserve">      </w:t>
            </w:r>
          </w:p>
          <w:p w:rsidR="009337C6" w:rsidRDefault="009337C6" w:rsidP="009337C6">
            <w:pPr>
              <w:spacing w:line="220" w:lineRule="exact"/>
              <w:rPr>
                <w:rFonts w:ascii="宋体" w:hAnsi="宋体" w:cs="宋体"/>
                <w:szCs w:val="21"/>
              </w:rPr>
            </w:pPr>
            <w:r>
              <w:rPr>
                <w:rFonts w:ascii="宋体" w:hAnsi="宋体" w:cs="宋体" w:hint="eastAsia"/>
                <w:szCs w:val="21"/>
              </w:rPr>
              <w:t xml:space="preserve">7.Cooling method  </w:t>
            </w:r>
            <w:r>
              <w:rPr>
                <w:rFonts w:ascii="宋体" w:hAnsi="宋体" w:cs="宋体" w:hint="eastAsia"/>
                <w:szCs w:val="21"/>
              </w:rPr>
              <w:t>冷却方式：风冷</w:t>
            </w:r>
            <w:r>
              <w:rPr>
                <w:rFonts w:ascii="宋体" w:hAnsi="宋体" w:cs="宋体" w:hint="eastAsia"/>
                <w:szCs w:val="21"/>
              </w:rPr>
              <w:t xml:space="preserve">Air-cooled </w:t>
            </w:r>
            <w:r>
              <w:rPr>
                <w:rFonts w:ascii="宋体" w:hAnsi="宋体" w:cs="宋体" w:hint="eastAsia"/>
                <w:szCs w:val="21"/>
              </w:rPr>
              <w:t>风冷</w:t>
            </w:r>
            <w:r>
              <w:rPr>
                <w:rFonts w:ascii="宋体" w:hAnsi="宋体" w:cs="宋体" w:hint="eastAsia"/>
                <w:szCs w:val="21"/>
              </w:rPr>
              <w:tab/>
            </w:r>
            <w:r>
              <w:rPr>
                <w:rFonts w:ascii="宋体" w:hAnsi="宋体" w:cs="宋体" w:hint="eastAsia"/>
                <w:szCs w:val="21"/>
              </w:rPr>
              <w:tab/>
              <w:t xml:space="preserve">                      </w:t>
            </w:r>
          </w:p>
          <w:p w:rsidR="009337C6" w:rsidRDefault="009337C6" w:rsidP="009337C6">
            <w:pPr>
              <w:spacing w:line="220" w:lineRule="exact"/>
              <w:rPr>
                <w:rFonts w:ascii="宋体" w:hAnsi="宋体" w:cs="宋体"/>
                <w:szCs w:val="21"/>
              </w:rPr>
            </w:pPr>
            <w:r>
              <w:rPr>
                <w:rFonts w:ascii="宋体" w:hAnsi="宋体" w:cs="宋体" w:hint="eastAsia"/>
                <w:szCs w:val="21"/>
              </w:rPr>
              <w:t xml:space="preserve">8.Motor protection class  </w:t>
            </w:r>
            <w:r>
              <w:rPr>
                <w:rFonts w:ascii="宋体" w:hAnsi="宋体" w:cs="宋体" w:hint="eastAsia"/>
                <w:szCs w:val="21"/>
              </w:rPr>
              <w:t>防护等级</w:t>
            </w:r>
            <w:r>
              <w:rPr>
                <w:rFonts w:ascii="宋体" w:hAnsi="宋体" w:cs="宋体" w:hint="eastAsia"/>
                <w:szCs w:val="21"/>
              </w:rPr>
              <w:tab/>
            </w:r>
            <w:r>
              <w:rPr>
                <w:rFonts w:ascii="宋体" w:hAnsi="宋体" w:cs="宋体" w:hint="eastAsia"/>
                <w:szCs w:val="21"/>
              </w:rPr>
              <w:t>：</w:t>
            </w:r>
            <w:r>
              <w:rPr>
                <w:rFonts w:ascii="宋体" w:hAnsi="宋体" w:cs="宋体" w:hint="eastAsia"/>
                <w:szCs w:val="21"/>
              </w:rPr>
              <w:t>IP23</w:t>
            </w:r>
          </w:p>
          <w:p w:rsidR="009337C6" w:rsidRDefault="009337C6" w:rsidP="009337C6">
            <w:pPr>
              <w:spacing w:line="220" w:lineRule="exact"/>
              <w:rPr>
                <w:rFonts w:ascii="宋体" w:hAnsi="宋体" w:cs="宋体"/>
                <w:szCs w:val="21"/>
              </w:rPr>
            </w:pPr>
            <w:r>
              <w:rPr>
                <w:rFonts w:ascii="宋体" w:hAnsi="宋体" w:cs="宋体" w:hint="eastAsia"/>
                <w:szCs w:val="21"/>
              </w:rPr>
              <w:t xml:space="preserve">9.Connection  </w:t>
            </w:r>
            <w:r>
              <w:rPr>
                <w:rFonts w:ascii="宋体" w:hAnsi="宋体" w:cs="宋体" w:hint="eastAsia"/>
                <w:szCs w:val="21"/>
              </w:rPr>
              <w:t>排气接口</w:t>
            </w:r>
            <w:r>
              <w:rPr>
                <w:rFonts w:ascii="宋体" w:hAnsi="宋体" w:cs="宋体" w:hint="eastAsia"/>
                <w:szCs w:val="21"/>
              </w:rPr>
              <w:t>:1NPT(inch)</w:t>
            </w:r>
          </w:p>
          <w:p w:rsidR="009337C6" w:rsidRDefault="009337C6" w:rsidP="009337C6">
            <w:pPr>
              <w:spacing w:line="220" w:lineRule="exact"/>
              <w:rPr>
                <w:rFonts w:ascii="宋体" w:hAnsi="宋体" w:cs="宋体"/>
                <w:szCs w:val="21"/>
              </w:rPr>
            </w:pPr>
            <w:r>
              <w:rPr>
                <w:rFonts w:ascii="宋体" w:hAnsi="宋体" w:cs="宋体" w:hint="eastAsia"/>
                <w:szCs w:val="21"/>
              </w:rPr>
              <w:t xml:space="preserve">10.Outline dimension (L/W/H)  </w:t>
            </w:r>
            <w:r>
              <w:rPr>
                <w:rFonts w:ascii="宋体" w:hAnsi="宋体" w:cs="宋体" w:hint="eastAsia"/>
                <w:szCs w:val="21"/>
              </w:rPr>
              <w:t>外形尺寸</w:t>
            </w:r>
            <w:r>
              <w:rPr>
                <w:rFonts w:ascii="宋体" w:hAnsi="宋体" w:cs="宋体" w:hint="eastAsia"/>
                <w:szCs w:val="21"/>
              </w:rPr>
              <w:t>:910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 mm</w:t>
            </w:r>
            <w:r>
              <w:rPr>
                <w:rFonts w:ascii="宋体" w:hAnsi="宋体" w:cs="宋体" w:hint="eastAsia"/>
                <w:szCs w:val="21"/>
              </w:rPr>
              <w:tab/>
              <w:t xml:space="preserve">      </w:t>
            </w:r>
          </w:p>
          <w:p w:rsidR="009337C6" w:rsidRDefault="009337C6" w:rsidP="009337C6">
            <w:pPr>
              <w:spacing w:line="220" w:lineRule="exact"/>
              <w:rPr>
                <w:rFonts w:ascii="宋体" w:hAnsi="宋体" w:cs="宋体"/>
                <w:szCs w:val="21"/>
              </w:rPr>
            </w:pPr>
            <w:r>
              <w:rPr>
                <w:rFonts w:ascii="宋体" w:hAnsi="宋体" w:cs="宋体" w:hint="eastAsia"/>
                <w:szCs w:val="21"/>
              </w:rPr>
              <w:t xml:space="preserve">11.Weight  </w:t>
            </w:r>
            <w:r>
              <w:rPr>
                <w:rFonts w:ascii="宋体" w:hAnsi="宋体" w:cs="宋体" w:hint="eastAsia"/>
                <w:szCs w:val="21"/>
              </w:rPr>
              <w:t>机组重量</w:t>
            </w:r>
            <w:r>
              <w:rPr>
                <w:rFonts w:ascii="宋体" w:hAnsi="宋体" w:cs="宋体" w:hint="eastAsia"/>
                <w:szCs w:val="21"/>
              </w:rPr>
              <w:t>: 255Kg</w:t>
            </w:r>
            <w:r>
              <w:rPr>
                <w:rFonts w:ascii="宋体" w:hAnsi="宋体" w:cs="宋体" w:hint="eastAsia"/>
                <w:szCs w:val="21"/>
              </w:rPr>
              <w:tab/>
              <w:t xml:space="preserve">      </w:t>
            </w:r>
          </w:p>
        </w:tc>
      </w:tr>
      <w:tr w:rsidR="009337C6">
        <w:trPr>
          <w:trHeight w:val="2639"/>
        </w:trPr>
        <w:tc>
          <w:tcPr>
            <w:tcW w:w="546" w:type="dxa"/>
            <w:vAlign w:val="center"/>
          </w:tcPr>
          <w:p w:rsidR="009337C6" w:rsidRDefault="009337C6" w:rsidP="009337C6">
            <w:pPr>
              <w:jc w:val="center"/>
              <w:rPr>
                <w:rFonts w:ascii="宋体" w:eastAsia="宋体" w:hAnsi="宋体" w:cs="宋体"/>
                <w:b/>
                <w:sz w:val="24"/>
                <w:szCs w:val="24"/>
              </w:rPr>
            </w:pPr>
            <w:r>
              <w:rPr>
                <w:rFonts w:ascii="宋体" w:eastAsia="宋体" w:hAnsi="宋体" w:cs="宋体" w:hint="eastAsia"/>
                <w:b/>
                <w:sz w:val="24"/>
                <w:szCs w:val="24"/>
              </w:rPr>
              <w:t>2</w:t>
            </w:r>
          </w:p>
        </w:tc>
        <w:tc>
          <w:tcPr>
            <w:tcW w:w="752" w:type="dxa"/>
            <w:vAlign w:val="center"/>
          </w:tcPr>
          <w:p w:rsidR="009337C6" w:rsidRDefault="009337C6" w:rsidP="009337C6">
            <w:pPr>
              <w:jc w:val="center"/>
              <w:rPr>
                <w:rFonts w:ascii="宋体" w:eastAsia="宋体" w:hAnsi="宋体" w:cs="宋体"/>
                <w:b/>
                <w:sz w:val="24"/>
                <w:szCs w:val="24"/>
              </w:rPr>
            </w:pPr>
            <w:r>
              <w:rPr>
                <w:rFonts w:ascii="宋体" w:eastAsia="宋体" w:hAnsi="宋体" w:cs="宋体" w:hint="eastAsia"/>
                <w:b/>
                <w:sz w:val="24"/>
                <w:szCs w:val="24"/>
              </w:rPr>
              <w:t>冷冻式干燥机</w:t>
            </w:r>
          </w:p>
        </w:tc>
        <w:tc>
          <w:tcPr>
            <w:tcW w:w="567" w:type="dxa"/>
            <w:vAlign w:val="center"/>
          </w:tcPr>
          <w:p w:rsidR="009337C6" w:rsidRDefault="009337C6" w:rsidP="009337C6">
            <w:pPr>
              <w:jc w:val="center"/>
              <w:rPr>
                <w:rFonts w:ascii="宋体" w:eastAsia="宋体" w:hAnsi="宋体" w:cs="宋体"/>
                <w:sz w:val="24"/>
                <w:szCs w:val="24"/>
              </w:rPr>
            </w:pPr>
            <w:r>
              <w:rPr>
                <w:rFonts w:ascii="宋体" w:eastAsia="宋体" w:hAnsi="宋体" w:cs="宋体" w:hint="eastAsia"/>
                <w:sz w:val="24"/>
                <w:szCs w:val="24"/>
              </w:rPr>
              <w:t>1</w:t>
            </w:r>
          </w:p>
        </w:tc>
        <w:tc>
          <w:tcPr>
            <w:tcW w:w="6964" w:type="dxa"/>
          </w:tcPr>
          <w:p w:rsidR="00E34EC2" w:rsidRDefault="00E34EC2" w:rsidP="00202C06">
            <w:pPr>
              <w:spacing w:line="220" w:lineRule="exact"/>
              <w:rPr>
                <w:rFonts w:ascii="宋体" w:hAnsi="宋体" w:cs="宋体"/>
                <w:szCs w:val="21"/>
              </w:rPr>
            </w:pPr>
          </w:p>
          <w:p w:rsidR="00202C06" w:rsidRDefault="00202C06" w:rsidP="00202C06">
            <w:pPr>
              <w:spacing w:line="220" w:lineRule="exact"/>
              <w:rPr>
                <w:rFonts w:ascii="宋体" w:hAnsi="宋体" w:cs="宋体"/>
                <w:szCs w:val="21"/>
              </w:rPr>
            </w:pPr>
            <w:r>
              <w:rPr>
                <w:rFonts w:ascii="宋体" w:hAnsi="宋体" w:cs="宋体" w:hint="eastAsia"/>
                <w:szCs w:val="21"/>
              </w:rPr>
              <w:t>1.Capacity</w:t>
            </w:r>
            <w:r>
              <w:rPr>
                <w:rFonts w:ascii="宋体" w:hAnsi="宋体" w:cs="宋体" w:hint="eastAsia"/>
                <w:szCs w:val="21"/>
              </w:rPr>
              <w:t>处理气量：</w:t>
            </w:r>
            <w:r>
              <w:rPr>
                <w:rFonts w:ascii="宋体" w:hAnsi="宋体" w:cs="宋体" w:hint="eastAsia"/>
                <w:szCs w:val="21"/>
              </w:rPr>
              <w:t>2.4m3/min</w:t>
            </w:r>
            <w:r>
              <w:rPr>
                <w:rFonts w:ascii="宋体" w:hAnsi="宋体" w:cs="宋体" w:hint="eastAsia"/>
                <w:szCs w:val="21"/>
              </w:rPr>
              <w:tab/>
            </w:r>
          </w:p>
          <w:p w:rsidR="00202C06" w:rsidRDefault="00202C06" w:rsidP="00202C06">
            <w:pPr>
              <w:spacing w:line="220" w:lineRule="exact"/>
              <w:rPr>
                <w:rFonts w:ascii="宋体" w:hAnsi="宋体" w:cs="宋体"/>
                <w:szCs w:val="21"/>
              </w:rPr>
            </w:pPr>
            <w:r>
              <w:rPr>
                <w:rFonts w:ascii="宋体" w:hAnsi="宋体" w:cs="宋体" w:hint="eastAsia"/>
                <w:szCs w:val="21"/>
              </w:rPr>
              <w:t xml:space="preserve">2.Operating Pressure </w:t>
            </w:r>
            <w:r>
              <w:rPr>
                <w:rFonts w:ascii="宋体" w:hAnsi="宋体" w:cs="宋体" w:hint="eastAsia"/>
                <w:szCs w:val="21"/>
              </w:rPr>
              <w:t>工作压力</w:t>
            </w:r>
            <w:r>
              <w:rPr>
                <w:rFonts w:ascii="宋体" w:hAnsi="宋体" w:cs="宋体" w:hint="eastAsia"/>
                <w:szCs w:val="21"/>
              </w:rPr>
              <w:t xml:space="preserve">:0.6-1.3MPa </w:t>
            </w:r>
          </w:p>
          <w:p w:rsidR="00202C06" w:rsidRDefault="00202C06" w:rsidP="00202C06">
            <w:pPr>
              <w:spacing w:line="220" w:lineRule="exact"/>
              <w:rPr>
                <w:rFonts w:ascii="宋体" w:hAnsi="宋体" w:cs="宋体"/>
                <w:szCs w:val="21"/>
              </w:rPr>
            </w:pPr>
            <w:r>
              <w:rPr>
                <w:rFonts w:ascii="宋体" w:hAnsi="宋体" w:cs="宋体" w:hint="eastAsia"/>
                <w:szCs w:val="21"/>
              </w:rPr>
              <w:t xml:space="preserve">3.Power </w:t>
            </w:r>
            <w:r>
              <w:rPr>
                <w:rFonts w:ascii="宋体" w:hAnsi="宋体" w:cs="宋体" w:hint="eastAsia"/>
                <w:szCs w:val="21"/>
              </w:rPr>
              <w:t>功率：</w:t>
            </w:r>
            <w:r>
              <w:rPr>
                <w:rFonts w:ascii="宋体" w:hAnsi="宋体" w:cs="宋体" w:hint="eastAsia"/>
                <w:szCs w:val="21"/>
              </w:rPr>
              <w:t>1/3HP</w:t>
            </w:r>
          </w:p>
          <w:p w:rsidR="00202C06" w:rsidRDefault="00202C06" w:rsidP="00202C06">
            <w:pPr>
              <w:spacing w:line="220" w:lineRule="exact"/>
              <w:rPr>
                <w:rFonts w:ascii="宋体" w:hAnsi="宋体" w:cs="宋体"/>
                <w:szCs w:val="21"/>
              </w:rPr>
            </w:pPr>
            <w:r>
              <w:rPr>
                <w:rFonts w:ascii="宋体" w:hAnsi="宋体" w:cs="宋体" w:hint="eastAsia"/>
                <w:szCs w:val="21"/>
              </w:rPr>
              <w:t xml:space="preserve">4.Cooling Method </w:t>
            </w:r>
            <w:r>
              <w:rPr>
                <w:rFonts w:ascii="宋体" w:hAnsi="宋体" w:cs="宋体" w:hint="eastAsia"/>
                <w:szCs w:val="21"/>
              </w:rPr>
              <w:t>冷却方式</w:t>
            </w:r>
            <w:r>
              <w:rPr>
                <w:rFonts w:ascii="宋体" w:hAnsi="宋体" w:cs="宋体" w:hint="eastAsia"/>
                <w:szCs w:val="21"/>
              </w:rPr>
              <w:t xml:space="preserve">:Air-cooled </w:t>
            </w:r>
            <w:r>
              <w:rPr>
                <w:rFonts w:ascii="宋体" w:hAnsi="宋体" w:cs="宋体" w:hint="eastAsia"/>
                <w:szCs w:val="21"/>
              </w:rPr>
              <w:t>风冷</w:t>
            </w:r>
            <w:r>
              <w:rPr>
                <w:rFonts w:ascii="宋体" w:hAnsi="宋体" w:cs="宋体" w:hint="eastAsia"/>
                <w:szCs w:val="21"/>
              </w:rPr>
              <w:tab/>
            </w:r>
            <w:r>
              <w:rPr>
                <w:rFonts w:ascii="宋体" w:hAnsi="宋体" w:cs="宋体" w:hint="eastAsia"/>
                <w:szCs w:val="21"/>
              </w:rPr>
              <w:tab/>
              <w:t xml:space="preserve">                 </w:t>
            </w:r>
          </w:p>
          <w:p w:rsidR="00202C06" w:rsidRDefault="00202C06" w:rsidP="00202C06">
            <w:pPr>
              <w:spacing w:line="220" w:lineRule="exact"/>
              <w:rPr>
                <w:rFonts w:ascii="宋体" w:hAnsi="宋体" w:cs="宋体"/>
                <w:szCs w:val="21"/>
              </w:rPr>
            </w:pPr>
            <w:r>
              <w:rPr>
                <w:rFonts w:ascii="宋体" w:hAnsi="宋体" w:cs="宋体" w:hint="eastAsia"/>
                <w:szCs w:val="21"/>
              </w:rPr>
              <w:t xml:space="preserve">5.Output pressure dew point  </w:t>
            </w:r>
            <w:r>
              <w:rPr>
                <w:rFonts w:ascii="宋体" w:hAnsi="宋体" w:cs="宋体" w:hint="eastAsia"/>
                <w:szCs w:val="21"/>
              </w:rPr>
              <w:t>压力露点</w:t>
            </w:r>
            <w:r>
              <w:rPr>
                <w:rFonts w:ascii="宋体" w:hAnsi="宋体" w:cs="宋体" w:hint="eastAsia"/>
                <w:szCs w:val="21"/>
              </w:rPr>
              <w:t>:</w:t>
            </w:r>
            <w:r>
              <w:rPr>
                <w:rFonts w:ascii="宋体" w:hAnsi="宋体" w:cs="宋体" w:hint="eastAsia"/>
                <w:szCs w:val="21"/>
              </w:rPr>
              <w:tab/>
              <w:t>2-10</w:t>
            </w:r>
            <w:r>
              <w:rPr>
                <w:rFonts w:ascii="宋体" w:hAnsi="宋体" w:cs="宋体" w:hint="eastAsia"/>
                <w:szCs w:val="21"/>
              </w:rPr>
              <w:t>℃</w:t>
            </w:r>
            <w:r>
              <w:rPr>
                <w:rFonts w:ascii="宋体" w:hAnsi="宋体" w:cs="宋体" w:hint="eastAsia"/>
                <w:szCs w:val="21"/>
              </w:rPr>
              <w:t xml:space="preserve">        </w:t>
            </w:r>
          </w:p>
          <w:p w:rsidR="00202C06" w:rsidRDefault="00202C06" w:rsidP="00202C06">
            <w:pPr>
              <w:spacing w:line="220" w:lineRule="exact"/>
              <w:rPr>
                <w:rFonts w:ascii="宋体" w:hAnsi="宋体" w:cs="宋体"/>
                <w:szCs w:val="21"/>
              </w:rPr>
            </w:pPr>
            <w:r>
              <w:rPr>
                <w:rFonts w:ascii="宋体" w:hAnsi="宋体" w:cs="宋体" w:hint="eastAsia"/>
                <w:szCs w:val="21"/>
              </w:rPr>
              <w:t>6.</w:t>
            </w:r>
            <w:r>
              <w:rPr>
                <w:rFonts w:ascii="宋体" w:hAnsi="宋体" w:cs="宋体" w:hint="eastAsia"/>
                <w:szCs w:val="21"/>
              </w:rPr>
              <w:t>冷媒型号（环保型）</w:t>
            </w:r>
            <w:r>
              <w:rPr>
                <w:rFonts w:ascii="宋体" w:hAnsi="宋体" w:cs="宋体" w:hint="eastAsia"/>
                <w:szCs w:val="21"/>
              </w:rPr>
              <w:t>: R22</w:t>
            </w:r>
          </w:p>
          <w:p w:rsidR="00202C06" w:rsidRDefault="00202C06" w:rsidP="00202C06">
            <w:pPr>
              <w:spacing w:line="220" w:lineRule="exact"/>
              <w:rPr>
                <w:rFonts w:ascii="宋体" w:hAnsi="宋体" w:cs="宋体"/>
                <w:szCs w:val="21"/>
              </w:rPr>
            </w:pPr>
            <w:r>
              <w:rPr>
                <w:rFonts w:ascii="宋体" w:hAnsi="宋体" w:cs="宋体" w:hint="eastAsia"/>
                <w:szCs w:val="21"/>
              </w:rPr>
              <w:t>7.Inlet temperature</w:t>
            </w:r>
            <w:r>
              <w:rPr>
                <w:rFonts w:ascii="宋体" w:hAnsi="宋体" w:cs="宋体" w:hint="eastAsia"/>
                <w:szCs w:val="21"/>
              </w:rPr>
              <w:t>进气温度</w:t>
            </w:r>
            <w:r>
              <w:rPr>
                <w:rFonts w:ascii="宋体" w:hAnsi="宋体" w:cs="宋体" w:hint="eastAsia"/>
                <w:szCs w:val="21"/>
              </w:rPr>
              <w:t>:80</w:t>
            </w:r>
            <w:r>
              <w:rPr>
                <w:rFonts w:ascii="宋体" w:hAnsi="宋体" w:cs="宋体" w:hint="eastAsia"/>
                <w:szCs w:val="21"/>
              </w:rPr>
              <w:t>℃</w:t>
            </w:r>
            <w:r>
              <w:rPr>
                <w:rFonts w:ascii="宋体" w:hAnsi="宋体" w:cs="宋体" w:hint="eastAsia"/>
                <w:szCs w:val="21"/>
              </w:rPr>
              <w:t xml:space="preserve"> </w:t>
            </w:r>
          </w:p>
          <w:p w:rsidR="00202C06" w:rsidRDefault="00202C06" w:rsidP="00202C06">
            <w:pPr>
              <w:spacing w:line="220" w:lineRule="exact"/>
              <w:rPr>
                <w:rFonts w:ascii="宋体" w:hAnsi="宋体" w:cs="宋体"/>
                <w:szCs w:val="21"/>
              </w:rPr>
            </w:pPr>
            <w:r>
              <w:rPr>
                <w:rFonts w:ascii="宋体" w:hAnsi="宋体" w:cs="宋体" w:hint="eastAsia"/>
                <w:szCs w:val="21"/>
              </w:rPr>
              <w:t>8.Power requirement</w:t>
            </w:r>
            <w:r>
              <w:rPr>
                <w:rFonts w:ascii="宋体" w:hAnsi="宋体" w:cs="宋体" w:hint="eastAsia"/>
                <w:szCs w:val="21"/>
              </w:rPr>
              <w:t>电源</w:t>
            </w:r>
            <w:r>
              <w:rPr>
                <w:rFonts w:ascii="宋体" w:hAnsi="宋体" w:cs="宋体" w:hint="eastAsia"/>
                <w:szCs w:val="21"/>
              </w:rPr>
              <w:t>:220/50/1 V/Hz/Ph</w:t>
            </w:r>
            <w:r>
              <w:rPr>
                <w:rFonts w:ascii="宋体" w:hAnsi="宋体" w:cs="宋体" w:hint="eastAsia"/>
                <w:szCs w:val="21"/>
              </w:rPr>
              <w:tab/>
              <w:t xml:space="preserve">  </w:t>
            </w:r>
          </w:p>
          <w:p w:rsidR="00202C06" w:rsidRDefault="00202C06" w:rsidP="00202C06">
            <w:pPr>
              <w:spacing w:line="220" w:lineRule="exact"/>
              <w:rPr>
                <w:rFonts w:ascii="宋体" w:hAnsi="宋体" w:cs="宋体"/>
                <w:szCs w:val="21"/>
              </w:rPr>
            </w:pPr>
            <w:r>
              <w:rPr>
                <w:rFonts w:ascii="宋体" w:hAnsi="宋体" w:cs="宋体" w:hint="eastAsia"/>
                <w:szCs w:val="21"/>
              </w:rPr>
              <w:t>9.Outline dimension (L/W/H)</w:t>
            </w:r>
            <w:r>
              <w:rPr>
                <w:rFonts w:ascii="宋体" w:hAnsi="宋体" w:cs="宋体" w:hint="eastAsia"/>
                <w:szCs w:val="21"/>
              </w:rPr>
              <w:t>外形尺寸</w:t>
            </w:r>
            <w:r>
              <w:rPr>
                <w:rFonts w:ascii="宋体" w:hAnsi="宋体" w:cs="宋体" w:hint="eastAsia"/>
                <w:szCs w:val="21"/>
              </w:rPr>
              <w:t>:920/500/850mm</w:t>
            </w:r>
            <w:r>
              <w:rPr>
                <w:rFonts w:ascii="宋体" w:hAnsi="宋体" w:cs="宋体" w:hint="eastAsia"/>
                <w:szCs w:val="21"/>
              </w:rPr>
              <w:tab/>
              <w:t xml:space="preserve">      </w:t>
            </w:r>
          </w:p>
          <w:p w:rsidR="00202C06" w:rsidRDefault="00202C06" w:rsidP="00202C06">
            <w:pPr>
              <w:spacing w:line="220" w:lineRule="exact"/>
              <w:rPr>
                <w:rFonts w:ascii="宋体" w:hAnsi="宋体" w:cs="宋体"/>
                <w:szCs w:val="21"/>
              </w:rPr>
            </w:pPr>
            <w:r>
              <w:rPr>
                <w:rFonts w:ascii="宋体" w:hAnsi="宋体" w:cs="宋体" w:hint="eastAsia"/>
                <w:szCs w:val="21"/>
              </w:rPr>
              <w:t>10.Air Connection</w:t>
            </w:r>
            <w:r>
              <w:rPr>
                <w:rFonts w:ascii="宋体" w:hAnsi="宋体" w:cs="宋体" w:hint="eastAsia"/>
                <w:szCs w:val="21"/>
              </w:rPr>
              <w:t>空气接口管径</w:t>
            </w:r>
            <w:r>
              <w:rPr>
                <w:rFonts w:ascii="宋体" w:hAnsi="宋体" w:cs="宋体" w:hint="eastAsia"/>
                <w:szCs w:val="21"/>
              </w:rPr>
              <w:t>:   1 -1/2BSP(inch)</w:t>
            </w:r>
          </w:p>
          <w:p w:rsidR="009337C6" w:rsidRDefault="00202C06" w:rsidP="00202C06">
            <w:pPr>
              <w:spacing w:line="220" w:lineRule="exact"/>
              <w:rPr>
                <w:rFonts w:ascii="宋体" w:eastAsia="宋体" w:hAnsi="宋体" w:cs="宋体"/>
                <w:sz w:val="24"/>
                <w:szCs w:val="24"/>
              </w:rPr>
            </w:pPr>
            <w:r>
              <w:rPr>
                <w:rFonts w:ascii="宋体" w:hAnsi="宋体" w:cs="宋体" w:hint="eastAsia"/>
                <w:szCs w:val="21"/>
              </w:rPr>
              <w:t>11.Weight</w:t>
            </w:r>
            <w:r>
              <w:rPr>
                <w:rFonts w:ascii="宋体" w:hAnsi="宋体" w:cs="宋体" w:hint="eastAsia"/>
                <w:szCs w:val="21"/>
              </w:rPr>
              <w:t>重量</w:t>
            </w:r>
            <w:r>
              <w:rPr>
                <w:rFonts w:ascii="宋体" w:hAnsi="宋体" w:cs="宋体" w:hint="eastAsia"/>
                <w:szCs w:val="21"/>
              </w:rPr>
              <w:t>:105Kg</w:t>
            </w:r>
            <w:r>
              <w:rPr>
                <w:rFonts w:ascii="宋体" w:hAnsi="宋体" w:cs="宋体" w:hint="eastAsia"/>
                <w:szCs w:val="21"/>
              </w:rPr>
              <w:tab/>
            </w:r>
          </w:p>
        </w:tc>
      </w:tr>
      <w:tr w:rsidR="009337C6">
        <w:trPr>
          <w:trHeight w:val="1689"/>
        </w:trPr>
        <w:tc>
          <w:tcPr>
            <w:tcW w:w="546" w:type="dxa"/>
            <w:vAlign w:val="center"/>
          </w:tcPr>
          <w:p w:rsidR="009337C6" w:rsidRDefault="009337C6" w:rsidP="009337C6">
            <w:pPr>
              <w:jc w:val="center"/>
              <w:rPr>
                <w:rFonts w:ascii="宋体" w:eastAsia="宋体" w:hAnsi="宋体" w:cs="宋体"/>
                <w:b/>
                <w:sz w:val="24"/>
                <w:szCs w:val="24"/>
              </w:rPr>
            </w:pPr>
            <w:r>
              <w:rPr>
                <w:rFonts w:ascii="宋体" w:eastAsia="宋体" w:hAnsi="宋体" w:cs="宋体" w:hint="eastAsia"/>
                <w:b/>
                <w:sz w:val="24"/>
                <w:szCs w:val="24"/>
              </w:rPr>
              <w:lastRenderedPageBreak/>
              <w:t>3</w:t>
            </w:r>
          </w:p>
        </w:tc>
        <w:tc>
          <w:tcPr>
            <w:tcW w:w="752" w:type="dxa"/>
            <w:vAlign w:val="center"/>
          </w:tcPr>
          <w:p w:rsidR="009337C6" w:rsidRDefault="009337C6" w:rsidP="009337C6">
            <w:pPr>
              <w:jc w:val="center"/>
              <w:rPr>
                <w:rFonts w:ascii="宋体" w:eastAsia="宋体" w:hAnsi="宋体" w:cs="宋体"/>
                <w:b/>
                <w:sz w:val="24"/>
                <w:szCs w:val="24"/>
              </w:rPr>
            </w:pPr>
            <w:r>
              <w:rPr>
                <w:rFonts w:ascii="宋体" w:eastAsia="宋体" w:hAnsi="宋体" w:cs="宋体" w:hint="eastAsia"/>
                <w:b/>
                <w:sz w:val="24"/>
                <w:szCs w:val="24"/>
              </w:rPr>
              <w:t>精密过滤器（前置）</w:t>
            </w:r>
          </w:p>
        </w:tc>
        <w:tc>
          <w:tcPr>
            <w:tcW w:w="567" w:type="dxa"/>
            <w:vAlign w:val="center"/>
          </w:tcPr>
          <w:p w:rsidR="009337C6" w:rsidRDefault="009337C6" w:rsidP="009337C6">
            <w:pPr>
              <w:jc w:val="center"/>
              <w:rPr>
                <w:rFonts w:ascii="宋体" w:eastAsia="宋体" w:hAnsi="宋体" w:cs="宋体"/>
                <w:sz w:val="24"/>
                <w:szCs w:val="24"/>
              </w:rPr>
            </w:pPr>
            <w:r>
              <w:rPr>
                <w:rFonts w:ascii="宋体" w:eastAsia="宋体" w:hAnsi="宋体" w:cs="宋体" w:hint="eastAsia"/>
                <w:sz w:val="24"/>
                <w:szCs w:val="24"/>
              </w:rPr>
              <w:t>1</w:t>
            </w:r>
          </w:p>
        </w:tc>
        <w:tc>
          <w:tcPr>
            <w:tcW w:w="6964" w:type="dxa"/>
          </w:tcPr>
          <w:p w:rsidR="00AF464B" w:rsidRDefault="00AF464B" w:rsidP="00F762A8">
            <w:pPr>
              <w:spacing w:line="220" w:lineRule="exact"/>
              <w:rPr>
                <w:rFonts w:ascii="宋体" w:hAnsi="宋体" w:cs="宋体"/>
                <w:szCs w:val="21"/>
              </w:rPr>
            </w:pPr>
          </w:p>
          <w:p w:rsidR="00F762A8" w:rsidRDefault="00F762A8" w:rsidP="00F762A8">
            <w:pPr>
              <w:spacing w:line="220" w:lineRule="exact"/>
              <w:rPr>
                <w:rFonts w:ascii="宋体" w:hAnsi="宋体" w:cs="宋体"/>
                <w:szCs w:val="21"/>
              </w:rPr>
            </w:pPr>
            <w:r>
              <w:rPr>
                <w:rFonts w:ascii="宋体" w:hAnsi="宋体" w:cs="宋体" w:hint="eastAsia"/>
                <w:szCs w:val="21"/>
              </w:rPr>
              <w:t xml:space="preserve">1.Capacity (FAD)  </w:t>
            </w:r>
            <w:r>
              <w:rPr>
                <w:rFonts w:ascii="宋体" w:hAnsi="宋体" w:cs="宋体" w:hint="eastAsia"/>
                <w:szCs w:val="21"/>
              </w:rPr>
              <w:t>流量</w:t>
            </w:r>
            <w:r>
              <w:rPr>
                <w:rFonts w:ascii="宋体" w:hAnsi="宋体" w:cs="宋体" w:hint="eastAsia"/>
                <w:szCs w:val="21"/>
              </w:rPr>
              <w:t>:2.4m3/min</w:t>
            </w:r>
            <w:r>
              <w:rPr>
                <w:rFonts w:ascii="宋体" w:hAnsi="宋体" w:cs="宋体" w:hint="eastAsia"/>
                <w:szCs w:val="21"/>
              </w:rPr>
              <w:tab/>
              <w:t xml:space="preserve">  </w:t>
            </w:r>
          </w:p>
          <w:p w:rsidR="00F762A8" w:rsidRDefault="00F762A8" w:rsidP="00F762A8">
            <w:pPr>
              <w:spacing w:line="220" w:lineRule="exact"/>
              <w:rPr>
                <w:rFonts w:ascii="宋体" w:hAnsi="宋体" w:cs="宋体"/>
                <w:szCs w:val="21"/>
              </w:rPr>
            </w:pPr>
            <w:r>
              <w:rPr>
                <w:rFonts w:ascii="宋体" w:hAnsi="宋体" w:cs="宋体" w:hint="eastAsia"/>
                <w:szCs w:val="21"/>
              </w:rPr>
              <w:t xml:space="preserve">2.Max load pressure  </w:t>
            </w:r>
            <w:r>
              <w:rPr>
                <w:rFonts w:ascii="宋体" w:hAnsi="宋体" w:cs="宋体" w:hint="eastAsia"/>
                <w:szCs w:val="21"/>
              </w:rPr>
              <w:t>最大进气压力</w:t>
            </w:r>
            <w:r>
              <w:rPr>
                <w:rFonts w:ascii="宋体" w:hAnsi="宋体" w:cs="宋体" w:hint="eastAsia"/>
                <w:szCs w:val="21"/>
              </w:rPr>
              <w:t>:1.6Mpa</w:t>
            </w:r>
            <w:r>
              <w:rPr>
                <w:rFonts w:ascii="宋体" w:hAnsi="宋体" w:cs="宋体" w:hint="eastAsia"/>
                <w:szCs w:val="21"/>
              </w:rPr>
              <w:tab/>
              <w:t xml:space="preserve">      </w:t>
            </w:r>
          </w:p>
          <w:p w:rsidR="00F762A8" w:rsidRDefault="00F762A8" w:rsidP="00F762A8">
            <w:pPr>
              <w:spacing w:line="220" w:lineRule="exact"/>
              <w:rPr>
                <w:rFonts w:ascii="宋体" w:hAnsi="宋体" w:cs="宋体"/>
                <w:szCs w:val="21"/>
              </w:rPr>
            </w:pPr>
            <w:r>
              <w:rPr>
                <w:rFonts w:ascii="宋体" w:hAnsi="宋体" w:cs="宋体" w:hint="eastAsia"/>
                <w:szCs w:val="21"/>
              </w:rPr>
              <w:t xml:space="preserve">3.Max Inlet Temp.  </w:t>
            </w:r>
            <w:r>
              <w:rPr>
                <w:rFonts w:ascii="宋体" w:hAnsi="宋体" w:cs="宋体" w:hint="eastAsia"/>
                <w:szCs w:val="21"/>
              </w:rPr>
              <w:t>最大进气温度</w:t>
            </w:r>
            <w:r>
              <w:rPr>
                <w:rFonts w:ascii="宋体" w:hAnsi="宋体" w:cs="宋体" w:hint="eastAsia"/>
                <w:szCs w:val="21"/>
              </w:rPr>
              <w:tab/>
              <w:t>:80</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ab/>
              <w:t xml:space="preserve">  </w:t>
            </w:r>
          </w:p>
          <w:p w:rsidR="00F762A8" w:rsidRDefault="00F762A8" w:rsidP="00F762A8">
            <w:pPr>
              <w:spacing w:line="220" w:lineRule="exact"/>
              <w:rPr>
                <w:rFonts w:ascii="宋体" w:hAnsi="宋体" w:cs="宋体"/>
                <w:szCs w:val="21"/>
              </w:rPr>
            </w:pPr>
            <w:r>
              <w:rPr>
                <w:rFonts w:ascii="宋体" w:hAnsi="宋体" w:cs="宋体" w:hint="eastAsia"/>
                <w:szCs w:val="21"/>
              </w:rPr>
              <w:t xml:space="preserve">4.Oil carryover  </w:t>
            </w:r>
            <w:r>
              <w:rPr>
                <w:rFonts w:ascii="宋体" w:hAnsi="宋体" w:cs="宋体" w:hint="eastAsia"/>
                <w:szCs w:val="21"/>
              </w:rPr>
              <w:t>空气含油量：</w:t>
            </w:r>
            <w:r>
              <w:rPr>
                <w:rFonts w:ascii="宋体" w:hAnsi="宋体" w:cs="宋体" w:hint="eastAsia"/>
                <w:szCs w:val="21"/>
              </w:rPr>
              <w:t>&lt; 5ppm</w:t>
            </w:r>
            <w:r>
              <w:rPr>
                <w:rFonts w:ascii="宋体" w:hAnsi="宋体" w:cs="宋体" w:hint="eastAsia"/>
                <w:szCs w:val="21"/>
              </w:rPr>
              <w:tab/>
              <w:t xml:space="preserve">      </w:t>
            </w:r>
          </w:p>
          <w:p w:rsidR="00F762A8" w:rsidRDefault="00F762A8" w:rsidP="00F762A8">
            <w:pPr>
              <w:spacing w:line="220" w:lineRule="exact"/>
              <w:rPr>
                <w:rFonts w:ascii="宋体" w:hAnsi="宋体" w:cs="宋体"/>
                <w:szCs w:val="21"/>
              </w:rPr>
            </w:pPr>
            <w:r>
              <w:rPr>
                <w:rFonts w:ascii="宋体" w:hAnsi="宋体" w:cs="宋体" w:hint="eastAsia"/>
                <w:szCs w:val="21"/>
              </w:rPr>
              <w:t xml:space="preserve">5.Particle  </w:t>
            </w:r>
            <w:r>
              <w:rPr>
                <w:rFonts w:ascii="宋体" w:hAnsi="宋体" w:cs="宋体" w:hint="eastAsia"/>
                <w:szCs w:val="21"/>
              </w:rPr>
              <w:t>空气含尘量：</w:t>
            </w:r>
            <w:r>
              <w:rPr>
                <w:rFonts w:ascii="宋体" w:hAnsi="宋体" w:cs="宋体" w:hint="eastAsia"/>
                <w:szCs w:val="21"/>
              </w:rPr>
              <w:t>&lt; 3um</w:t>
            </w:r>
            <w:r>
              <w:rPr>
                <w:rFonts w:ascii="宋体" w:hAnsi="宋体" w:cs="宋体" w:hint="eastAsia"/>
                <w:szCs w:val="21"/>
              </w:rPr>
              <w:tab/>
              <w:t xml:space="preserve">      </w:t>
            </w:r>
          </w:p>
          <w:p w:rsidR="009337C6" w:rsidRDefault="00F762A8" w:rsidP="00F762A8">
            <w:pPr>
              <w:spacing w:line="220" w:lineRule="exact"/>
              <w:rPr>
                <w:rFonts w:ascii="宋体" w:eastAsia="宋体" w:hAnsi="宋体" w:cs="宋体"/>
                <w:sz w:val="24"/>
                <w:szCs w:val="24"/>
              </w:rPr>
            </w:pPr>
            <w:r>
              <w:rPr>
                <w:rFonts w:ascii="宋体" w:hAnsi="宋体" w:cs="宋体" w:hint="eastAsia"/>
                <w:szCs w:val="21"/>
              </w:rPr>
              <w:t xml:space="preserve">6.Connection  </w:t>
            </w:r>
            <w:r>
              <w:rPr>
                <w:rFonts w:ascii="宋体" w:hAnsi="宋体" w:cs="宋体" w:hint="eastAsia"/>
                <w:szCs w:val="21"/>
              </w:rPr>
              <w:t>接口：</w:t>
            </w:r>
            <w:r w:rsidRPr="001B12DA">
              <w:rPr>
                <w:rFonts w:ascii="宋体" w:hAnsi="宋体" w:hint="eastAsia"/>
                <w:sz w:val="24"/>
              </w:rPr>
              <w:t xml:space="preserve"> DN40</w:t>
            </w:r>
          </w:p>
        </w:tc>
      </w:tr>
      <w:tr w:rsidR="003C2979">
        <w:trPr>
          <w:trHeight w:val="1550"/>
        </w:trPr>
        <w:tc>
          <w:tcPr>
            <w:tcW w:w="546" w:type="dxa"/>
            <w:vAlign w:val="center"/>
          </w:tcPr>
          <w:p w:rsidR="003C2979" w:rsidRDefault="003C2979" w:rsidP="003C2979">
            <w:pPr>
              <w:jc w:val="center"/>
              <w:rPr>
                <w:rFonts w:ascii="宋体" w:eastAsia="宋体" w:hAnsi="宋体" w:cs="宋体"/>
                <w:b/>
                <w:sz w:val="24"/>
                <w:szCs w:val="24"/>
              </w:rPr>
            </w:pPr>
            <w:r>
              <w:rPr>
                <w:rFonts w:ascii="宋体" w:eastAsia="宋体" w:hAnsi="宋体" w:cs="宋体" w:hint="eastAsia"/>
                <w:b/>
                <w:sz w:val="24"/>
                <w:szCs w:val="24"/>
              </w:rPr>
              <w:t>4</w:t>
            </w:r>
          </w:p>
        </w:tc>
        <w:tc>
          <w:tcPr>
            <w:tcW w:w="752" w:type="dxa"/>
            <w:vAlign w:val="center"/>
          </w:tcPr>
          <w:p w:rsidR="003C2979" w:rsidRDefault="003C2979" w:rsidP="003C2979">
            <w:pPr>
              <w:jc w:val="center"/>
              <w:rPr>
                <w:rFonts w:ascii="宋体" w:eastAsia="宋体" w:hAnsi="宋体" w:cs="宋体"/>
                <w:b/>
                <w:sz w:val="24"/>
                <w:szCs w:val="24"/>
              </w:rPr>
            </w:pPr>
            <w:r>
              <w:rPr>
                <w:rFonts w:ascii="宋体" w:eastAsia="宋体" w:hAnsi="宋体" w:cs="宋体" w:hint="eastAsia"/>
                <w:b/>
                <w:sz w:val="24"/>
                <w:szCs w:val="24"/>
              </w:rPr>
              <w:t>精密过滤器（后置）</w:t>
            </w:r>
          </w:p>
        </w:tc>
        <w:tc>
          <w:tcPr>
            <w:tcW w:w="567" w:type="dxa"/>
            <w:vAlign w:val="center"/>
          </w:tcPr>
          <w:p w:rsidR="003C2979" w:rsidRDefault="003C2979" w:rsidP="003C2979">
            <w:pPr>
              <w:jc w:val="center"/>
              <w:rPr>
                <w:rFonts w:ascii="宋体" w:eastAsia="宋体" w:hAnsi="宋体" w:cs="宋体"/>
                <w:sz w:val="24"/>
                <w:szCs w:val="24"/>
              </w:rPr>
            </w:pPr>
            <w:r>
              <w:rPr>
                <w:rFonts w:ascii="宋体" w:eastAsia="宋体" w:hAnsi="宋体" w:cs="宋体" w:hint="eastAsia"/>
                <w:sz w:val="24"/>
                <w:szCs w:val="24"/>
              </w:rPr>
              <w:t>1</w:t>
            </w:r>
          </w:p>
        </w:tc>
        <w:tc>
          <w:tcPr>
            <w:tcW w:w="6964" w:type="dxa"/>
          </w:tcPr>
          <w:p w:rsidR="003C2979" w:rsidRDefault="003C2979" w:rsidP="003C2979">
            <w:pPr>
              <w:spacing w:line="220" w:lineRule="exact"/>
              <w:rPr>
                <w:rFonts w:ascii="宋体" w:hAnsi="宋体" w:cs="宋体"/>
                <w:szCs w:val="21"/>
              </w:rPr>
            </w:pPr>
          </w:p>
          <w:p w:rsidR="003C2979" w:rsidRDefault="003C2979" w:rsidP="003C2979">
            <w:pPr>
              <w:spacing w:line="220" w:lineRule="exact"/>
              <w:rPr>
                <w:rFonts w:ascii="宋体" w:hAnsi="宋体" w:cs="宋体"/>
                <w:szCs w:val="21"/>
              </w:rPr>
            </w:pPr>
            <w:r>
              <w:rPr>
                <w:rFonts w:ascii="宋体" w:hAnsi="宋体" w:cs="宋体" w:hint="eastAsia"/>
                <w:szCs w:val="21"/>
              </w:rPr>
              <w:t xml:space="preserve">1.Capacity (FAD)  </w:t>
            </w:r>
            <w:r>
              <w:rPr>
                <w:rFonts w:ascii="宋体" w:hAnsi="宋体" w:cs="宋体" w:hint="eastAsia"/>
                <w:szCs w:val="21"/>
              </w:rPr>
              <w:t>流量：</w:t>
            </w:r>
            <w:r>
              <w:rPr>
                <w:rFonts w:ascii="宋体" w:hAnsi="宋体" w:cs="宋体" w:hint="eastAsia"/>
                <w:szCs w:val="21"/>
              </w:rPr>
              <w:t>2.4 m3/min</w:t>
            </w:r>
            <w:r>
              <w:rPr>
                <w:rFonts w:ascii="宋体" w:hAnsi="宋体" w:cs="宋体" w:hint="eastAsia"/>
                <w:szCs w:val="21"/>
              </w:rPr>
              <w:tab/>
              <w:t xml:space="preserve"> </w:t>
            </w:r>
          </w:p>
          <w:p w:rsidR="003C2979" w:rsidRDefault="003C2979" w:rsidP="003C2979">
            <w:pPr>
              <w:spacing w:line="220" w:lineRule="exact"/>
              <w:rPr>
                <w:rFonts w:ascii="宋体" w:hAnsi="宋体" w:cs="宋体"/>
                <w:szCs w:val="21"/>
              </w:rPr>
            </w:pPr>
            <w:r>
              <w:rPr>
                <w:rFonts w:ascii="宋体" w:hAnsi="宋体" w:cs="宋体" w:hint="eastAsia"/>
                <w:szCs w:val="21"/>
              </w:rPr>
              <w:t xml:space="preserve">2.Max load pressure  </w:t>
            </w:r>
            <w:r>
              <w:rPr>
                <w:rFonts w:ascii="宋体" w:hAnsi="宋体" w:cs="宋体" w:hint="eastAsia"/>
                <w:szCs w:val="21"/>
              </w:rPr>
              <w:t>最大进气压力：</w:t>
            </w:r>
            <w:r>
              <w:rPr>
                <w:rFonts w:ascii="宋体" w:hAnsi="宋体" w:cs="宋体" w:hint="eastAsia"/>
                <w:szCs w:val="21"/>
              </w:rPr>
              <w:t>1.6Mpa</w:t>
            </w:r>
            <w:r>
              <w:rPr>
                <w:rFonts w:ascii="宋体" w:hAnsi="宋体" w:cs="宋体" w:hint="eastAsia"/>
                <w:szCs w:val="21"/>
              </w:rPr>
              <w:tab/>
              <w:t xml:space="preserve">    </w:t>
            </w:r>
          </w:p>
          <w:p w:rsidR="003C2979" w:rsidRDefault="003C2979" w:rsidP="003C2979">
            <w:pPr>
              <w:spacing w:line="220" w:lineRule="exact"/>
              <w:rPr>
                <w:rFonts w:ascii="宋体" w:hAnsi="宋体" w:cs="宋体"/>
                <w:szCs w:val="21"/>
              </w:rPr>
            </w:pPr>
            <w:r>
              <w:rPr>
                <w:rFonts w:ascii="宋体" w:hAnsi="宋体" w:cs="宋体" w:hint="eastAsia"/>
                <w:szCs w:val="21"/>
              </w:rPr>
              <w:t xml:space="preserve">3.Max Inlet Temp.  </w:t>
            </w:r>
            <w:r>
              <w:rPr>
                <w:rFonts w:ascii="宋体" w:hAnsi="宋体" w:cs="宋体" w:hint="eastAsia"/>
                <w:szCs w:val="21"/>
              </w:rPr>
              <w:t>最大进气温度：</w:t>
            </w:r>
            <w:r>
              <w:rPr>
                <w:rFonts w:ascii="宋体" w:hAnsi="宋体" w:cs="宋体" w:hint="eastAsia"/>
                <w:szCs w:val="21"/>
              </w:rPr>
              <w:t xml:space="preserve">80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ab/>
              <w:t xml:space="preserve"> </w:t>
            </w:r>
          </w:p>
          <w:p w:rsidR="003C2979" w:rsidRDefault="003C2979" w:rsidP="003C2979">
            <w:pPr>
              <w:spacing w:line="220" w:lineRule="exact"/>
              <w:rPr>
                <w:rFonts w:ascii="宋体" w:hAnsi="宋体" w:cs="宋体"/>
                <w:szCs w:val="21"/>
              </w:rPr>
            </w:pPr>
            <w:r>
              <w:rPr>
                <w:rFonts w:ascii="宋体" w:hAnsi="宋体" w:cs="宋体" w:hint="eastAsia"/>
                <w:szCs w:val="21"/>
              </w:rPr>
              <w:t xml:space="preserve">4.Oil carryover  </w:t>
            </w:r>
            <w:r>
              <w:rPr>
                <w:rFonts w:ascii="宋体" w:hAnsi="宋体" w:cs="宋体" w:hint="eastAsia"/>
                <w:szCs w:val="21"/>
              </w:rPr>
              <w:t>空气含油量：</w:t>
            </w:r>
            <w:r>
              <w:rPr>
                <w:rFonts w:ascii="宋体" w:hAnsi="宋体" w:cs="宋体" w:hint="eastAsia"/>
                <w:szCs w:val="21"/>
              </w:rPr>
              <w:t xml:space="preserve">   &lt; 0.1ppm</w:t>
            </w:r>
            <w:r>
              <w:rPr>
                <w:rFonts w:ascii="宋体" w:hAnsi="宋体" w:cs="宋体" w:hint="eastAsia"/>
                <w:szCs w:val="21"/>
              </w:rPr>
              <w:tab/>
              <w:t xml:space="preserve">   </w:t>
            </w:r>
          </w:p>
          <w:p w:rsidR="003C2979" w:rsidRDefault="003C2979" w:rsidP="003C2979">
            <w:pPr>
              <w:spacing w:line="220" w:lineRule="exact"/>
              <w:rPr>
                <w:rFonts w:ascii="宋体" w:hAnsi="宋体" w:cs="宋体"/>
                <w:szCs w:val="21"/>
              </w:rPr>
            </w:pPr>
            <w:r>
              <w:rPr>
                <w:rFonts w:ascii="宋体" w:hAnsi="宋体" w:cs="宋体" w:hint="eastAsia"/>
                <w:szCs w:val="21"/>
              </w:rPr>
              <w:t xml:space="preserve">5.Particle  </w:t>
            </w:r>
            <w:r>
              <w:rPr>
                <w:rFonts w:ascii="宋体" w:hAnsi="宋体" w:cs="宋体" w:hint="eastAsia"/>
                <w:szCs w:val="21"/>
              </w:rPr>
              <w:t>空气含尘量：</w:t>
            </w:r>
            <w:r>
              <w:rPr>
                <w:rFonts w:ascii="宋体" w:hAnsi="宋体" w:cs="宋体" w:hint="eastAsia"/>
                <w:szCs w:val="21"/>
              </w:rPr>
              <w:t>&lt;0.1 um</w:t>
            </w:r>
            <w:r>
              <w:rPr>
                <w:rFonts w:ascii="宋体" w:hAnsi="宋体" w:cs="宋体" w:hint="eastAsia"/>
                <w:szCs w:val="21"/>
              </w:rPr>
              <w:tab/>
              <w:t xml:space="preserve">     </w:t>
            </w:r>
          </w:p>
          <w:p w:rsidR="003C2979" w:rsidRDefault="003C2979" w:rsidP="003C2979">
            <w:pPr>
              <w:spacing w:line="220" w:lineRule="exact"/>
              <w:rPr>
                <w:rFonts w:ascii="宋体" w:hAnsi="宋体" w:cs="宋体"/>
                <w:szCs w:val="21"/>
              </w:rPr>
            </w:pPr>
            <w:r>
              <w:rPr>
                <w:rFonts w:ascii="宋体" w:hAnsi="宋体" w:cs="宋体" w:hint="eastAsia"/>
                <w:szCs w:val="21"/>
              </w:rPr>
              <w:t xml:space="preserve">6.Connection  </w:t>
            </w:r>
            <w:r>
              <w:rPr>
                <w:rFonts w:ascii="宋体" w:hAnsi="宋体" w:cs="宋体" w:hint="eastAsia"/>
                <w:szCs w:val="21"/>
              </w:rPr>
              <w:t>接口：</w:t>
            </w:r>
            <w:r w:rsidRPr="001B12DA">
              <w:rPr>
                <w:rFonts w:ascii="宋体" w:hAnsi="宋体" w:hint="eastAsia"/>
                <w:sz w:val="24"/>
              </w:rPr>
              <w:t xml:space="preserve"> DN</w:t>
            </w:r>
            <w:r>
              <w:rPr>
                <w:rFonts w:ascii="宋体" w:hAnsi="宋体" w:hint="eastAsia"/>
                <w:sz w:val="24"/>
              </w:rPr>
              <w:t>25</w:t>
            </w:r>
          </w:p>
        </w:tc>
      </w:tr>
      <w:tr w:rsidR="003E1669">
        <w:trPr>
          <w:trHeight w:val="1691"/>
        </w:trPr>
        <w:tc>
          <w:tcPr>
            <w:tcW w:w="546" w:type="dxa"/>
            <w:vAlign w:val="center"/>
          </w:tcPr>
          <w:p w:rsidR="003E1669" w:rsidRDefault="003E1669" w:rsidP="003E1669">
            <w:pPr>
              <w:jc w:val="center"/>
              <w:rPr>
                <w:rFonts w:ascii="宋体" w:eastAsia="宋体" w:hAnsi="宋体" w:cs="宋体"/>
                <w:b/>
                <w:sz w:val="24"/>
                <w:szCs w:val="24"/>
              </w:rPr>
            </w:pPr>
            <w:r>
              <w:rPr>
                <w:rFonts w:ascii="宋体" w:eastAsia="宋体" w:hAnsi="宋体" w:cs="宋体" w:hint="eastAsia"/>
                <w:b/>
                <w:sz w:val="24"/>
                <w:szCs w:val="24"/>
              </w:rPr>
              <w:t>5</w:t>
            </w:r>
          </w:p>
        </w:tc>
        <w:tc>
          <w:tcPr>
            <w:tcW w:w="752" w:type="dxa"/>
            <w:vAlign w:val="center"/>
          </w:tcPr>
          <w:p w:rsidR="003E1669" w:rsidRDefault="003E1669" w:rsidP="003E1669">
            <w:pPr>
              <w:jc w:val="center"/>
              <w:rPr>
                <w:rFonts w:ascii="宋体" w:eastAsia="宋体" w:hAnsi="宋体" w:cs="宋体"/>
                <w:b/>
                <w:sz w:val="24"/>
                <w:szCs w:val="24"/>
              </w:rPr>
            </w:pPr>
            <w:r>
              <w:rPr>
                <w:rFonts w:ascii="宋体" w:eastAsia="宋体" w:hAnsi="宋体" w:cs="宋体" w:hint="eastAsia"/>
                <w:b/>
                <w:sz w:val="24"/>
                <w:szCs w:val="24"/>
              </w:rPr>
              <w:t>精密过滤器（后置）</w:t>
            </w:r>
          </w:p>
        </w:tc>
        <w:tc>
          <w:tcPr>
            <w:tcW w:w="567" w:type="dxa"/>
            <w:vAlign w:val="center"/>
          </w:tcPr>
          <w:p w:rsidR="003E1669" w:rsidRDefault="003E1669" w:rsidP="003E1669">
            <w:pPr>
              <w:jc w:val="center"/>
              <w:rPr>
                <w:rFonts w:ascii="宋体" w:eastAsia="宋体" w:hAnsi="宋体" w:cs="宋体"/>
                <w:sz w:val="24"/>
                <w:szCs w:val="24"/>
              </w:rPr>
            </w:pPr>
            <w:r>
              <w:rPr>
                <w:rFonts w:ascii="宋体" w:eastAsia="宋体" w:hAnsi="宋体" w:cs="宋体" w:hint="eastAsia"/>
                <w:sz w:val="24"/>
                <w:szCs w:val="24"/>
              </w:rPr>
              <w:t>1</w:t>
            </w:r>
          </w:p>
        </w:tc>
        <w:tc>
          <w:tcPr>
            <w:tcW w:w="6964" w:type="dxa"/>
          </w:tcPr>
          <w:p w:rsidR="001619FB" w:rsidRDefault="001619FB" w:rsidP="003E1669">
            <w:pPr>
              <w:spacing w:line="220" w:lineRule="exact"/>
              <w:rPr>
                <w:rFonts w:ascii="宋体" w:hAnsi="宋体" w:cs="宋体"/>
                <w:szCs w:val="21"/>
              </w:rPr>
            </w:pPr>
          </w:p>
          <w:p w:rsidR="003E1669" w:rsidRDefault="003E1669" w:rsidP="003E1669">
            <w:pPr>
              <w:spacing w:line="220" w:lineRule="exact"/>
              <w:rPr>
                <w:rFonts w:ascii="宋体" w:hAnsi="宋体" w:cs="宋体"/>
                <w:szCs w:val="21"/>
              </w:rPr>
            </w:pPr>
            <w:r>
              <w:rPr>
                <w:rFonts w:ascii="宋体" w:hAnsi="宋体" w:cs="宋体" w:hint="eastAsia"/>
                <w:szCs w:val="21"/>
              </w:rPr>
              <w:t xml:space="preserve">1.Capacity (FAD)  </w:t>
            </w:r>
            <w:r>
              <w:rPr>
                <w:rFonts w:ascii="宋体" w:hAnsi="宋体" w:cs="宋体" w:hint="eastAsia"/>
                <w:szCs w:val="21"/>
              </w:rPr>
              <w:t>流量：</w:t>
            </w:r>
            <w:r>
              <w:rPr>
                <w:rFonts w:ascii="宋体" w:hAnsi="宋体" w:cs="宋体" w:hint="eastAsia"/>
                <w:szCs w:val="21"/>
              </w:rPr>
              <w:t>2.4m3/min</w:t>
            </w:r>
            <w:r>
              <w:rPr>
                <w:rFonts w:ascii="宋体" w:hAnsi="宋体" w:cs="宋体" w:hint="eastAsia"/>
                <w:szCs w:val="21"/>
              </w:rPr>
              <w:tab/>
              <w:t xml:space="preserve"> </w:t>
            </w:r>
          </w:p>
          <w:p w:rsidR="003E1669" w:rsidRDefault="003E1669" w:rsidP="003E1669">
            <w:pPr>
              <w:spacing w:line="220" w:lineRule="exact"/>
              <w:rPr>
                <w:rFonts w:ascii="宋体" w:hAnsi="宋体" w:cs="宋体"/>
                <w:szCs w:val="21"/>
              </w:rPr>
            </w:pPr>
            <w:r>
              <w:rPr>
                <w:rFonts w:ascii="宋体" w:hAnsi="宋体" w:cs="宋体" w:hint="eastAsia"/>
                <w:szCs w:val="21"/>
              </w:rPr>
              <w:t xml:space="preserve">2.Max load pressure  </w:t>
            </w:r>
            <w:r>
              <w:rPr>
                <w:rFonts w:ascii="宋体" w:hAnsi="宋体" w:cs="宋体" w:hint="eastAsia"/>
                <w:szCs w:val="21"/>
              </w:rPr>
              <w:t>最大进气压力：</w:t>
            </w:r>
            <w:r>
              <w:rPr>
                <w:rFonts w:ascii="宋体" w:hAnsi="宋体" w:cs="宋体" w:hint="eastAsia"/>
                <w:szCs w:val="21"/>
              </w:rPr>
              <w:t>1.6 Mpa</w:t>
            </w:r>
          </w:p>
          <w:p w:rsidR="003E1669" w:rsidRDefault="003E1669" w:rsidP="003E1669">
            <w:pPr>
              <w:spacing w:line="220" w:lineRule="exact"/>
              <w:rPr>
                <w:rFonts w:ascii="宋体" w:hAnsi="宋体" w:cs="宋体"/>
                <w:szCs w:val="21"/>
              </w:rPr>
            </w:pPr>
            <w:r>
              <w:rPr>
                <w:rFonts w:ascii="宋体" w:hAnsi="宋体" w:cs="宋体" w:hint="eastAsia"/>
                <w:szCs w:val="21"/>
              </w:rPr>
              <w:t xml:space="preserve">3.Max Inlet Temp.  </w:t>
            </w:r>
            <w:r>
              <w:rPr>
                <w:rFonts w:ascii="宋体" w:hAnsi="宋体" w:cs="宋体" w:hint="eastAsia"/>
                <w:szCs w:val="21"/>
              </w:rPr>
              <w:t>最大进气温度：</w:t>
            </w:r>
            <w:r>
              <w:rPr>
                <w:rFonts w:ascii="宋体" w:hAnsi="宋体" w:cs="宋体" w:hint="eastAsia"/>
                <w:szCs w:val="21"/>
              </w:rPr>
              <w:t>80</w:t>
            </w:r>
            <w:r>
              <w:rPr>
                <w:rFonts w:ascii="宋体" w:hAnsi="宋体" w:cs="宋体" w:hint="eastAsia"/>
                <w:szCs w:val="21"/>
              </w:rPr>
              <w:t>℃</w:t>
            </w:r>
            <w:r>
              <w:rPr>
                <w:rFonts w:ascii="宋体" w:hAnsi="宋体" w:cs="宋体" w:hint="eastAsia"/>
                <w:szCs w:val="21"/>
              </w:rPr>
              <w:t xml:space="preserve">   </w:t>
            </w:r>
          </w:p>
          <w:p w:rsidR="003E1669" w:rsidRDefault="003E1669" w:rsidP="003E1669">
            <w:pPr>
              <w:spacing w:line="220" w:lineRule="exact"/>
              <w:rPr>
                <w:rFonts w:ascii="宋体" w:hAnsi="宋体" w:cs="宋体"/>
                <w:szCs w:val="21"/>
              </w:rPr>
            </w:pPr>
            <w:r>
              <w:rPr>
                <w:rFonts w:ascii="宋体" w:hAnsi="宋体" w:cs="宋体" w:hint="eastAsia"/>
                <w:szCs w:val="21"/>
              </w:rPr>
              <w:t xml:space="preserve">4.Oil carryover  </w:t>
            </w:r>
            <w:r>
              <w:rPr>
                <w:rFonts w:ascii="宋体" w:hAnsi="宋体" w:cs="宋体" w:hint="eastAsia"/>
                <w:szCs w:val="21"/>
              </w:rPr>
              <w:t>空气含油量</w:t>
            </w:r>
            <w:r>
              <w:rPr>
                <w:rFonts w:ascii="宋体" w:hAnsi="宋体" w:cs="宋体" w:hint="eastAsia"/>
                <w:szCs w:val="21"/>
              </w:rPr>
              <w:t>:&lt; 0.001ppm</w:t>
            </w:r>
            <w:r>
              <w:rPr>
                <w:rFonts w:ascii="宋体" w:hAnsi="宋体" w:cs="宋体" w:hint="eastAsia"/>
                <w:szCs w:val="21"/>
              </w:rPr>
              <w:tab/>
              <w:t xml:space="preserve">      </w:t>
            </w:r>
          </w:p>
          <w:p w:rsidR="003E1669" w:rsidRDefault="003E1669" w:rsidP="003E1669">
            <w:pPr>
              <w:spacing w:line="220" w:lineRule="exact"/>
              <w:rPr>
                <w:rFonts w:ascii="宋体" w:hAnsi="宋体" w:cs="宋体"/>
                <w:szCs w:val="21"/>
              </w:rPr>
            </w:pPr>
            <w:r>
              <w:rPr>
                <w:rFonts w:ascii="宋体" w:hAnsi="宋体" w:cs="宋体" w:hint="eastAsia"/>
                <w:szCs w:val="21"/>
              </w:rPr>
              <w:t xml:space="preserve">5.Particle  </w:t>
            </w:r>
            <w:r>
              <w:rPr>
                <w:rFonts w:ascii="宋体" w:hAnsi="宋体" w:cs="宋体" w:hint="eastAsia"/>
                <w:szCs w:val="21"/>
              </w:rPr>
              <w:t>空气含尘量</w:t>
            </w:r>
            <w:r>
              <w:rPr>
                <w:rFonts w:ascii="宋体" w:hAnsi="宋体" w:cs="宋体" w:hint="eastAsia"/>
                <w:szCs w:val="21"/>
              </w:rPr>
              <w:t>:&lt; 0.001um</w:t>
            </w:r>
            <w:r>
              <w:rPr>
                <w:rFonts w:ascii="宋体" w:hAnsi="宋体" w:cs="宋体" w:hint="eastAsia"/>
                <w:szCs w:val="21"/>
              </w:rPr>
              <w:tab/>
              <w:t xml:space="preserve">      </w:t>
            </w:r>
          </w:p>
          <w:p w:rsidR="003E1669" w:rsidRDefault="003E1669" w:rsidP="003E1669">
            <w:pPr>
              <w:spacing w:line="220" w:lineRule="exact"/>
              <w:rPr>
                <w:rFonts w:ascii="宋体" w:hAnsi="宋体" w:cs="宋体"/>
                <w:szCs w:val="21"/>
              </w:rPr>
            </w:pPr>
            <w:r>
              <w:rPr>
                <w:rFonts w:ascii="宋体" w:hAnsi="宋体" w:cs="宋体" w:hint="eastAsia"/>
                <w:szCs w:val="21"/>
              </w:rPr>
              <w:t xml:space="preserve">6.Connection  </w:t>
            </w:r>
            <w:r>
              <w:rPr>
                <w:rFonts w:ascii="宋体" w:hAnsi="宋体" w:cs="宋体" w:hint="eastAsia"/>
                <w:szCs w:val="21"/>
              </w:rPr>
              <w:t>接口</w:t>
            </w:r>
            <w:r>
              <w:rPr>
                <w:rFonts w:ascii="宋体" w:hAnsi="宋体" w:cs="宋体" w:hint="eastAsia"/>
                <w:szCs w:val="21"/>
              </w:rPr>
              <w:t>:</w:t>
            </w:r>
            <w:r w:rsidRPr="001B12DA">
              <w:rPr>
                <w:rFonts w:ascii="宋体" w:hAnsi="宋体" w:hint="eastAsia"/>
                <w:sz w:val="24"/>
              </w:rPr>
              <w:t xml:space="preserve"> DN</w:t>
            </w:r>
            <w:r>
              <w:rPr>
                <w:rFonts w:ascii="宋体" w:hAnsi="宋体" w:hint="eastAsia"/>
                <w:sz w:val="24"/>
              </w:rPr>
              <w:t>25</w:t>
            </w:r>
          </w:p>
        </w:tc>
      </w:tr>
      <w:tr w:rsidR="003E1669">
        <w:trPr>
          <w:trHeight w:val="1072"/>
        </w:trPr>
        <w:tc>
          <w:tcPr>
            <w:tcW w:w="546" w:type="dxa"/>
            <w:vAlign w:val="center"/>
          </w:tcPr>
          <w:p w:rsidR="003E1669" w:rsidRDefault="003E1669" w:rsidP="003E1669">
            <w:pPr>
              <w:jc w:val="center"/>
              <w:rPr>
                <w:rFonts w:ascii="宋体" w:eastAsia="宋体" w:hAnsi="宋体" w:cs="宋体"/>
                <w:b/>
                <w:sz w:val="24"/>
                <w:szCs w:val="24"/>
              </w:rPr>
            </w:pPr>
            <w:r>
              <w:rPr>
                <w:rFonts w:ascii="宋体" w:eastAsia="宋体" w:hAnsi="宋体" w:cs="宋体" w:hint="eastAsia"/>
                <w:b/>
                <w:sz w:val="24"/>
                <w:szCs w:val="24"/>
              </w:rPr>
              <w:t>6</w:t>
            </w:r>
          </w:p>
        </w:tc>
        <w:tc>
          <w:tcPr>
            <w:tcW w:w="752" w:type="dxa"/>
            <w:vAlign w:val="center"/>
          </w:tcPr>
          <w:p w:rsidR="003E1669" w:rsidRDefault="003E1669" w:rsidP="003E1669">
            <w:pPr>
              <w:jc w:val="center"/>
              <w:rPr>
                <w:rFonts w:ascii="宋体" w:eastAsia="宋体" w:hAnsi="宋体" w:cs="宋体"/>
                <w:b/>
                <w:sz w:val="24"/>
                <w:szCs w:val="24"/>
              </w:rPr>
            </w:pPr>
            <w:r>
              <w:rPr>
                <w:rFonts w:ascii="宋体" w:eastAsia="宋体" w:hAnsi="宋体" w:cs="宋体" w:hint="eastAsia"/>
                <w:b/>
                <w:sz w:val="24"/>
                <w:szCs w:val="24"/>
              </w:rPr>
              <w:t>储气罐</w:t>
            </w:r>
          </w:p>
        </w:tc>
        <w:tc>
          <w:tcPr>
            <w:tcW w:w="567" w:type="dxa"/>
            <w:vAlign w:val="center"/>
          </w:tcPr>
          <w:p w:rsidR="003E1669" w:rsidRDefault="003E1669" w:rsidP="003E1669">
            <w:pPr>
              <w:jc w:val="center"/>
              <w:rPr>
                <w:rFonts w:ascii="宋体" w:eastAsia="宋体" w:hAnsi="宋体" w:cs="宋体"/>
                <w:sz w:val="24"/>
                <w:szCs w:val="24"/>
              </w:rPr>
            </w:pPr>
            <w:r>
              <w:rPr>
                <w:rFonts w:ascii="宋体" w:eastAsia="宋体" w:hAnsi="宋体" w:cs="宋体" w:hint="eastAsia"/>
                <w:sz w:val="24"/>
                <w:szCs w:val="24"/>
              </w:rPr>
              <w:t>1</w:t>
            </w:r>
          </w:p>
        </w:tc>
        <w:tc>
          <w:tcPr>
            <w:tcW w:w="6964" w:type="dxa"/>
          </w:tcPr>
          <w:p w:rsidR="00B96CC1" w:rsidRDefault="00B96CC1" w:rsidP="003124C1">
            <w:pPr>
              <w:spacing w:line="220" w:lineRule="exact"/>
              <w:rPr>
                <w:rFonts w:ascii="宋体" w:hAnsi="宋体" w:cs="宋体"/>
                <w:szCs w:val="21"/>
              </w:rPr>
            </w:pPr>
          </w:p>
          <w:p w:rsidR="003124C1" w:rsidRDefault="003124C1" w:rsidP="003124C1">
            <w:pPr>
              <w:spacing w:line="220" w:lineRule="exact"/>
              <w:rPr>
                <w:rFonts w:ascii="宋体" w:hAnsi="宋体" w:cs="宋体"/>
                <w:szCs w:val="21"/>
              </w:rPr>
            </w:pPr>
            <w:r>
              <w:rPr>
                <w:rFonts w:ascii="宋体" w:hAnsi="宋体" w:cs="宋体" w:hint="eastAsia"/>
                <w:szCs w:val="21"/>
              </w:rPr>
              <w:t xml:space="preserve">1.Capacity  </w:t>
            </w:r>
            <w:r>
              <w:rPr>
                <w:rFonts w:ascii="宋体" w:hAnsi="宋体" w:cs="宋体" w:hint="eastAsia"/>
                <w:szCs w:val="21"/>
              </w:rPr>
              <w:t>处理量</w:t>
            </w:r>
            <w:r>
              <w:rPr>
                <w:rFonts w:ascii="宋体" w:hAnsi="宋体" w:cs="宋体" w:hint="eastAsia"/>
                <w:szCs w:val="21"/>
              </w:rPr>
              <w:t>:0.3m3</w:t>
            </w:r>
            <w:r>
              <w:rPr>
                <w:rFonts w:ascii="宋体" w:hAnsi="宋体" w:cs="宋体" w:hint="eastAsia"/>
                <w:szCs w:val="21"/>
              </w:rPr>
              <w:tab/>
              <w:t xml:space="preserve">  </w:t>
            </w:r>
          </w:p>
          <w:p w:rsidR="003124C1" w:rsidRDefault="003124C1" w:rsidP="003124C1">
            <w:pPr>
              <w:spacing w:line="220" w:lineRule="exact"/>
              <w:rPr>
                <w:rFonts w:ascii="宋体" w:hAnsi="宋体" w:cs="宋体"/>
                <w:szCs w:val="21"/>
              </w:rPr>
            </w:pPr>
            <w:r>
              <w:rPr>
                <w:rFonts w:ascii="宋体" w:hAnsi="宋体" w:cs="宋体" w:hint="eastAsia"/>
                <w:szCs w:val="21"/>
              </w:rPr>
              <w:t xml:space="preserve">2.Max work pressure </w:t>
            </w:r>
            <w:r>
              <w:rPr>
                <w:rFonts w:ascii="宋体" w:hAnsi="宋体" w:cs="宋体" w:hint="eastAsia"/>
                <w:szCs w:val="21"/>
              </w:rPr>
              <w:t>最高工作压力</w:t>
            </w:r>
            <w:r>
              <w:rPr>
                <w:rFonts w:ascii="宋体" w:hAnsi="宋体" w:cs="宋体" w:hint="eastAsia"/>
                <w:szCs w:val="21"/>
              </w:rPr>
              <w:t>:1</w:t>
            </w:r>
            <w:r>
              <w:rPr>
                <w:rFonts w:ascii="宋体" w:hAnsi="宋体" w:cs="宋体"/>
                <w:szCs w:val="21"/>
              </w:rPr>
              <w:t>.</w:t>
            </w:r>
            <w:r>
              <w:rPr>
                <w:rFonts w:ascii="宋体" w:hAnsi="宋体" w:cs="宋体" w:hint="eastAsia"/>
                <w:szCs w:val="21"/>
              </w:rPr>
              <w:t>0MPa</w:t>
            </w:r>
            <w:r>
              <w:rPr>
                <w:rFonts w:ascii="宋体" w:hAnsi="宋体" w:cs="宋体" w:hint="eastAsia"/>
                <w:szCs w:val="21"/>
              </w:rPr>
              <w:tab/>
              <w:t xml:space="preserve">      </w:t>
            </w:r>
          </w:p>
          <w:p w:rsidR="003124C1" w:rsidRDefault="003124C1" w:rsidP="003124C1">
            <w:pPr>
              <w:spacing w:line="220" w:lineRule="exact"/>
              <w:rPr>
                <w:rFonts w:ascii="宋体" w:hAnsi="宋体" w:cs="宋体"/>
                <w:szCs w:val="21"/>
              </w:rPr>
            </w:pPr>
            <w:r>
              <w:rPr>
                <w:rFonts w:ascii="宋体" w:hAnsi="宋体" w:cs="宋体" w:hint="eastAsia"/>
                <w:szCs w:val="21"/>
              </w:rPr>
              <w:t xml:space="preserve">3.Diameter </w:t>
            </w:r>
            <w:r>
              <w:rPr>
                <w:rFonts w:ascii="宋体" w:hAnsi="宋体" w:cs="宋体" w:hint="eastAsia"/>
                <w:szCs w:val="21"/>
              </w:rPr>
              <w:t>容器内径</w:t>
            </w:r>
            <w:r>
              <w:rPr>
                <w:rFonts w:ascii="宋体" w:hAnsi="宋体" w:cs="宋体" w:hint="eastAsia"/>
                <w:szCs w:val="21"/>
              </w:rPr>
              <w:t>:</w:t>
            </w:r>
            <w:r>
              <w:rPr>
                <w:rFonts w:ascii="宋体" w:hAnsi="宋体" w:cs="宋体"/>
                <w:szCs w:val="21"/>
              </w:rPr>
              <w:t>700</w:t>
            </w:r>
            <w:r>
              <w:rPr>
                <w:rFonts w:ascii="宋体" w:hAnsi="宋体" w:cs="宋体" w:hint="eastAsia"/>
                <w:szCs w:val="21"/>
              </w:rPr>
              <w:t>mm</w:t>
            </w:r>
            <w:r>
              <w:rPr>
                <w:rFonts w:ascii="宋体" w:hAnsi="宋体" w:cs="宋体" w:hint="eastAsia"/>
                <w:szCs w:val="21"/>
              </w:rPr>
              <w:tab/>
              <w:t xml:space="preserve"> </w:t>
            </w:r>
          </w:p>
          <w:p w:rsidR="003E1669" w:rsidRDefault="003124C1" w:rsidP="003124C1">
            <w:pPr>
              <w:spacing w:line="220" w:lineRule="exact"/>
              <w:rPr>
                <w:rFonts w:ascii="宋体" w:eastAsia="宋体" w:hAnsi="宋体" w:cs="宋体"/>
                <w:sz w:val="24"/>
                <w:szCs w:val="24"/>
              </w:rPr>
            </w:pPr>
            <w:r>
              <w:rPr>
                <w:rFonts w:ascii="宋体" w:hAnsi="宋体" w:cs="宋体" w:hint="eastAsia"/>
                <w:szCs w:val="21"/>
              </w:rPr>
              <w:t xml:space="preserve">4.Flange Connection </w:t>
            </w:r>
            <w:r>
              <w:rPr>
                <w:rFonts w:ascii="宋体" w:hAnsi="宋体" w:cs="宋体" w:hint="eastAsia"/>
                <w:szCs w:val="21"/>
              </w:rPr>
              <w:t>法兰接口</w:t>
            </w:r>
            <w:r>
              <w:rPr>
                <w:rFonts w:ascii="宋体" w:hAnsi="宋体" w:cs="宋体" w:hint="eastAsia"/>
                <w:szCs w:val="21"/>
              </w:rPr>
              <w:t>: DN65</w:t>
            </w:r>
          </w:p>
        </w:tc>
      </w:tr>
      <w:tr w:rsidR="003E1669">
        <w:trPr>
          <w:trHeight w:val="1072"/>
        </w:trPr>
        <w:tc>
          <w:tcPr>
            <w:tcW w:w="546" w:type="dxa"/>
            <w:vAlign w:val="center"/>
          </w:tcPr>
          <w:p w:rsidR="003E1669" w:rsidRDefault="003E1669" w:rsidP="003E1669">
            <w:pPr>
              <w:jc w:val="center"/>
              <w:rPr>
                <w:rFonts w:ascii="宋体" w:eastAsia="宋体" w:hAnsi="宋体" w:cs="宋体"/>
                <w:b/>
                <w:sz w:val="24"/>
                <w:szCs w:val="24"/>
              </w:rPr>
            </w:pPr>
            <w:r>
              <w:rPr>
                <w:rFonts w:ascii="宋体" w:eastAsia="宋体" w:hAnsi="宋体" w:cs="宋体" w:hint="eastAsia"/>
                <w:b/>
                <w:sz w:val="24"/>
                <w:szCs w:val="24"/>
              </w:rPr>
              <w:t>7</w:t>
            </w:r>
          </w:p>
        </w:tc>
        <w:tc>
          <w:tcPr>
            <w:tcW w:w="752" w:type="dxa"/>
            <w:vAlign w:val="center"/>
          </w:tcPr>
          <w:p w:rsidR="003E1669" w:rsidRDefault="003E1669" w:rsidP="003E1669">
            <w:pPr>
              <w:jc w:val="center"/>
              <w:rPr>
                <w:rFonts w:ascii="宋体" w:eastAsia="宋体" w:hAnsi="宋体" w:cs="宋体"/>
                <w:b/>
                <w:sz w:val="24"/>
                <w:szCs w:val="24"/>
              </w:rPr>
            </w:pPr>
            <w:r>
              <w:rPr>
                <w:rFonts w:ascii="宋体" w:eastAsia="宋体" w:hAnsi="宋体" w:cs="宋体" w:hint="eastAsia"/>
                <w:b/>
                <w:sz w:val="24"/>
                <w:szCs w:val="24"/>
              </w:rPr>
              <w:t>管道及相应配件</w:t>
            </w:r>
          </w:p>
        </w:tc>
        <w:tc>
          <w:tcPr>
            <w:tcW w:w="567" w:type="dxa"/>
            <w:vAlign w:val="center"/>
          </w:tcPr>
          <w:p w:rsidR="003E1669" w:rsidRDefault="003E1669" w:rsidP="003E1669">
            <w:pPr>
              <w:jc w:val="center"/>
              <w:rPr>
                <w:rFonts w:ascii="宋体" w:eastAsia="宋体" w:hAnsi="宋体" w:cs="宋体"/>
                <w:sz w:val="24"/>
                <w:szCs w:val="24"/>
              </w:rPr>
            </w:pPr>
          </w:p>
        </w:tc>
        <w:tc>
          <w:tcPr>
            <w:tcW w:w="6964" w:type="dxa"/>
            <w:vAlign w:val="center"/>
          </w:tcPr>
          <w:p w:rsidR="003E1669" w:rsidRDefault="003E1669" w:rsidP="003E1669">
            <w:pPr>
              <w:spacing w:line="220" w:lineRule="exact"/>
              <w:jc w:val="left"/>
              <w:rPr>
                <w:rFonts w:ascii="宋体" w:eastAsia="宋体" w:hAnsi="宋体" w:cs="宋体"/>
                <w:sz w:val="24"/>
                <w:szCs w:val="24"/>
              </w:rPr>
            </w:pPr>
            <w:r>
              <w:rPr>
                <w:rFonts w:ascii="宋体" w:eastAsia="宋体" w:hAnsi="宋体" w:cs="宋体" w:hint="eastAsia"/>
                <w:sz w:val="24"/>
                <w:szCs w:val="24"/>
              </w:rPr>
              <w:t>根据车间内设备的具体位置，务必将压力气管安装到位并使用。</w:t>
            </w:r>
          </w:p>
        </w:tc>
      </w:tr>
    </w:tbl>
    <w:p w:rsidR="00124D58" w:rsidRPr="007A027B" w:rsidRDefault="00124D58" w:rsidP="00124D58">
      <w:pPr>
        <w:widowControl/>
        <w:shd w:val="clear" w:color="auto" w:fill="FFFFFF"/>
        <w:spacing w:before="100" w:beforeAutospacing="1" w:after="90" w:line="360" w:lineRule="auto"/>
        <w:jc w:val="left"/>
        <w:rPr>
          <w:rFonts w:ascii="宋体" w:eastAsia="宋体" w:hAnsi="宋体" w:cs="宋体"/>
          <w:kern w:val="0"/>
          <w:sz w:val="24"/>
          <w:szCs w:val="21"/>
          <w:shd w:val="clear" w:color="auto" w:fill="FFFFFF"/>
          <w:lang w:bidi="ar"/>
        </w:rPr>
      </w:pPr>
      <w:r w:rsidRPr="007A027B">
        <w:rPr>
          <w:rFonts w:ascii="宋体" w:eastAsia="宋体" w:hAnsi="宋体" w:cs="宋体" w:hint="eastAsia"/>
          <w:b/>
          <w:kern w:val="0"/>
          <w:sz w:val="24"/>
          <w:szCs w:val="21"/>
          <w:shd w:val="clear" w:color="auto" w:fill="FFFFFF"/>
          <w:lang w:bidi="ar"/>
        </w:rPr>
        <w:t>备注：</w:t>
      </w:r>
      <w:r w:rsidRPr="007A027B">
        <w:rPr>
          <w:rFonts w:ascii="宋体" w:eastAsia="宋体" w:hAnsi="宋体" w:cs="宋体" w:hint="eastAsia"/>
          <w:kern w:val="0"/>
          <w:sz w:val="24"/>
          <w:szCs w:val="21"/>
          <w:shd w:val="clear" w:color="auto" w:fill="FFFFFF"/>
          <w:lang w:bidi="ar"/>
        </w:rPr>
        <w:t>空压机房面积7平方米，门框宽度820毫米。所有设备需满足入室安装条件。空压机房内的原有空压机和油水分离器必须由供应商拆除并搬迁到工业技术中心C楼南面车间。</w:t>
      </w:r>
    </w:p>
    <w:p w:rsidR="00020976" w:rsidRDefault="005D5825">
      <w:pPr>
        <w:widowControl/>
        <w:shd w:val="clear" w:color="auto" w:fill="FFFFFF"/>
        <w:spacing w:before="100" w:beforeAutospacing="1" w:after="90" w:line="360" w:lineRule="auto"/>
        <w:jc w:val="left"/>
        <w:rPr>
          <w:rFonts w:ascii="微软雅黑" w:eastAsia="微软雅黑" w:hAnsi="微软雅黑" w:cs="宋体"/>
          <w:color w:val="333333"/>
          <w:kern w:val="0"/>
          <w:sz w:val="23"/>
          <w:szCs w:val="23"/>
        </w:rPr>
      </w:pPr>
      <w:r>
        <w:rPr>
          <w:rFonts w:ascii="宋体" w:eastAsia="宋体" w:hAnsi="宋体" w:cs="宋体" w:hint="eastAsia"/>
          <w:b/>
          <w:color w:val="333333"/>
          <w:kern w:val="0"/>
          <w:sz w:val="24"/>
          <w:szCs w:val="21"/>
          <w:shd w:val="clear" w:color="auto" w:fill="FFFFFF"/>
          <w:lang w:bidi="ar"/>
        </w:rPr>
        <w:t>三、</w:t>
      </w:r>
      <w:r w:rsidRPr="001A78A3">
        <w:rPr>
          <w:rFonts w:ascii="宋体" w:eastAsia="宋体" w:hAnsi="宋体" w:cs="宋体" w:hint="eastAsia"/>
          <w:b/>
          <w:color w:val="333333"/>
          <w:kern w:val="0"/>
          <w:sz w:val="24"/>
          <w:szCs w:val="21"/>
          <w:shd w:val="clear" w:color="auto" w:fill="FFFFFF"/>
          <w:lang w:bidi="ar"/>
        </w:rPr>
        <w:t>质量保证措施及期限要求</w:t>
      </w:r>
    </w:p>
    <w:p w:rsidR="00020976" w:rsidRDefault="005D5825">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lang w:bidi="ar"/>
        </w:rPr>
      </w:pPr>
      <w:r>
        <w:rPr>
          <w:rFonts w:ascii="宋体" w:eastAsia="宋体" w:hAnsi="宋体" w:cs="宋体" w:hint="eastAsia"/>
          <w:color w:val="333333"/>
          <w:kern w:val="0"/>
          <w:sz w:val="24"/>
          <w:szCs w:val="21"/>
          <w:shd w:val="clear" w:color="auto" w:fill="FFFFFF"/>
          <w:lang w:bidi="ar"/>
        </w:rPr>
        <w:t>1</w:t>
      </w:r>
      <w:r>
        <w:rPr>
          <w:rFonts w:ascii="宋体" w:eastAsia="宋体" w:hAnsi="宋体" w:cs="宋体"/>
          <w:color w:val="333333"/>
          <w:kern w:val="0"/>
          <w:sz w:val="24"/>
          <w:szCs w:val="21"/>
          <w:shd w:val="clear" w:color="auto" w:fill="FFFFFF"/>
          <w:lang w:bidi="ar"/>
        </w:rPr>
        <w:t xml:space="preserve">. </w:t>
      </w:r>
      <w:r>
        <w:rPr>
          <w:rFonts w:ascii="宋体" w:eastAsia="宋体" w:hAnsi="宋体" w:cs="宋体" w:hint="eastAsia"/>
          <w:color w:val="333333"/>
          <w:kern w:val="0"/>
          <w:sz w:val="24"/>
          <w:szCs w:val="21"/>
          <w:shd w:val="clear" w:color="auto" w:fill="FFFFFF"/>
          <w:lang w:bidi="ar"/>
        </w:rPr>
        <w:t>所提供压力容器属于特种设备的：</w:t>
      </w:r>
    </w:p>
    <w:p w:rsidR="00020976" w:rsidRDefault="005D5825">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lang w:bidi="ar"/>
        </w:rPr>
      </w:pPr>
      <w:r>
        <w:rPr>
          <w:rFonts w:ascii="宋体" w:eastAsia="宋体" w:hAnsi="宋体" w:cs="宋体"/>
          <w:color w:val="333333"/>
          <w:kern w:val="0"/>
          <w:sz w:val="24"/>
          <w:szCs w:val="21"/>
          <w:shd w:val="clear" w:color="auto" w:fill="FFFFFF"/>
          <w:lang w:bidi="ar"/>
        </w:rPr>
        <w:t>1</w:t>
      </w:r>
      <w:r>
        <w:rPr>
          <w:rFonts w:ascii="宋体" w:eastAsia="宋体" w:hAnsi="宋体" w:cs="宋体" w:hint="eastAsia"/>
          <w:color w:val="333333"/>
          <w:kern w:val="0"/>
          <w:sz w:val="24"/>
          <w:szCs w:val="21"/>
          <w:shd w:val="clear" w:color="auto" w:fill="FFFFFF"/>
          <w:lang w:bidi="ar"/>
        </w:rPr>
        <w:t>）安装单位自检合格并经具有特种设备检测检验资格的机构检验合格，并提供相应证明；</w:t>
      </w:r>
    </w:p>
    <w:p w:rsidR="00020976" w:rsidRDefault="005D5825">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lang w:bidi="ar"/>
        </w:rPr>
      </w:pPr>
      <w:r>
        <w:rPr>
          <w:rFonts w:ascii="宋体" w:eastAsia="宋体" w:hAnsi="宋体" w:cs="宋体" w:hint="eastAsia"/>
          <w:color w:val="333333"/>
          <w:kern w:val="0"/>
          <w:sz w:val="24"/>
          <w:szCs w:val="21"/>
          <w:shd w:val="clear" w:color="auto" w:fill="FFFFFF"/>
          <w:lang w:bidi="ar"/>
        </w:rPr>
        <w:t>2）提供压力容器全部出厂资料；</w:t>
      </w:r>
    </w:p>
    <w:p w:rsidR="00020976" w:rsidRDefault="005D5825">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lang w:bidi="ar"/>
        </w:rPr>
      </w:pPr>
      <w:r>
        <w:rPr>
          <w:rFonts w:ascii="宋体" w:eastAsia="宋体" w:hAnsi="宋体" w:cs="宋体" w:hint="eastAsia"/>
          <w:color w:val="333333"/>
          <w:kern w:val="0"/>
          <w:sz w:val="24"/>
          <w:szCs w:val="21"/>
          <w:shd w:val="clear" w:color="auto" w:fill="FFFFFF"/>
          <w:lang w:bidi="ar"/>
        </w:rPr>
        <w:lastRenderedPageBreak/>
        <w:t>3）压力容器的安全使用操作规程、应急预案；</w:t>
      </w:r>
    </w:p>
    <w:p w:rsidR="00020976" w:rsidRDefault="005D5825">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lang w:bidi="ar"/>
        </w:rPr>
      </w:pPr>
      <w:r>
        <w:rPr>
          <w:rFonts w:ascii="宋体" w:eastAsia="宋体" w:hAnsi="宋体" w:cs="宋体" w:hint="eastAsia"/>
          <w:color w:val="333333"/>
          <w:kern w:val="0"/>
          <w:sz w:val="24"/>
          <w:szCs w:val="21"/>
          <w:shd w:val="clear" w:color="auto" w:fill="FFFFFF"/>
          <w:lang w:bidi="ar"/>
        </w:rPr>
        <w:t>4）若供应商认为所提供压力容器非特种设备的，应当提供相应证明;</w:t>
      </w:r>
    </w:p>
    <w:p w:rsidR="00020976" w:rsidRPr="001A78A3" w:rsidRDefault="005D5825">
      <w:pPr>
        <w:widowControl/>
        <w:shd w:val="clear" w:color="auto" w:fill="FFFFFF"/>
        <w:spacing w:before="100" w:beforeAutospacing="1" w:after="90" w:line="360" w:lineRule="auto"/>
        <w:ind w:firstLine="480"/>
        <w:jc w:val="left"/>
        <w:rPr>
          <w:rFonts w:ascii="宋体" w:eastAsia="宋体" w:hAnsi="宋体" w:cs="宋体"/>
          <w:kern w:val="0"/>
          <w:sz w:val="24"/>
          <w:szCs w:val="21"/>
          <w:shd w:val="clear" w:color="auto" w:fill="FFFFFF"/>
          <w:lang w:bidi="ar"/>
        </w:rPr>
      </w:pPr>
      <w:r w:rsidRPr="001A78A3">
        <w:rPr>
          <w:rFonts w:ascii="宋体" w:eastAsia="宋体" w:hAnsi="宋体" w:cs="宋体" w:hint="eastAsia"/>
          <w:kern w:val="0"/>
          <w:sz w:val="24"/>
          <w:szCs w:val="21"/>
          <w:shd w:val="clear" w:color="auto" w:fill="FFFFFF"/>
          <w:lang w:bidi="ar"/>
        </w:rPr>
        <w:t>5)厂家提供空压机从业人员资格证书；</w:t>
      </w:r>
    </w:p>
    <w:p w:rsidR="00020976" w:rsidRPr="001A78A3" w:rsidRDefault="005D5825">
      <w:pPr>
        <w:widowControl/>
        <w:shd w:val="clear" w:color="auto" w:fill="FFFFFF"/>
        <w:spacing w:before="100" w:beforeAutospacing="1" w:after="90" w:line="360" w:lineRule="auto"/>
        <w:ind w:firstLine="480"/>
        <w:jc w:val="left"/>
        <w:rPr>
          <w:rFonts w:ascii="宋体" w:eastAsia="宋体" w:hAnsi="宋体" w:cs="宋体"/>
          <w:kern w:val="0"/>
          <w:sz w:val="24"/>
          <w:szCs w:val="21"/>
          <w:shd w:val="clear" w:color="auto" w:fill="FFFFFF"/>
          <w:lang w:bidi="ar"/>
        </w:rPr>
      </w:pPr>
      <w:r w:rsidRPr="001A78A3">
        <w:rPr>
          <w:rFonts w:ascii="宋体" w:eastAsia="宋体" w:hAnsi="宋体" w:cs="宋体" w:hint="eastAsia"/>
          <w:kern w:val="0"/>
          <w:sz w:val="24"/>
          <w:szCs w:val="21"/>
          <w:shd w:val="clear" w:color="auto" w:fill="FFFFFF"/>
          <w:lang w:bidi="ar"/>
        </w:rPr>
        <w:t>6）提供产品质量管理体系认证证书；</w:t>
      </w:r>
    </w:p>
    <w:p w:rsidR="00020976" w:rsidRDefault="005D5825">
      <w:pPr>
        <w:widowControl/>
        <w:shd w:val="clear" w:color="auto" w:fill="FFFFFF"/>
        <w:spacing w:before="100" w:beforeAutospacing="1" w:after="90" w:line="360" w:lineRule="auto"/>
        <w:ind w:firstLine="480"/>
        <w:jc w:val="left"/>
        <w:rPr>
          <w:rFonts w:ascii="微软雅黑" w:eastAsia="微软雅黑" w:hAnsi="微软雅黑" w:cs="宋体"/>
          <w:color w:val="333333"/>
          <w:kern w:val="0"/>
          <w:sz w:val="23"/>
          <w:szCs w:val="23"/>
        </w:rPr>
      </w:pPr>
      <w:r>
        <w:rPr>
          <w:rFonts w:ascii="宋体" w:eastAsia="宋体" w:hAnsi="宋体" w:cs="宋体"/>
          <w:color w:val="333333"/>
          <w:kern w:val="0"/>
          <w:sz w:val="24"/>
          <w:szCs w:val="21"/>
          <w:shd w:val="clear" w:color="auto" w:fill="FFFFFF"/>
          <w:lang w:bidi="ar"/>
        </w:rPr>
        <w:t xml:space="preserve">2. </w:t>
      </w:r>
      <w:r>
        <w:rPr>
          <w:rFonts w:ascii="宋体" w:eastAsia="宋体" w:hAnsi="宋体" w:cs="宋体" w:hint="eastAsia"/>
          <w:color w:val="333333"/>
          <w:kern w:val="0"/>
          <w:sz w:val="24"/>
          <w:szCs w:val="21"/>
          <w:shd w:val="clear" w:color="auto" w:fill="FFFFFF"/>
          <w:lang w:bidi="ar"/>
        </w:rPr>
        <w:t>质量保修：</w:t>
      </w:r>
      <w:r>
        <w:rPr>
          <w:rFonts w:ascii="宋体" w:eastAsia="宋体" w:hAnsi="宋体" w:cs="宋体" w:hint="eastAsia"/>
          <w:bCs/>
          <w:color w:val="333333"/>
          <w:kern w:val="0"/>
          <w:sz w:val="24"/>
          <w:szCs w:val="21"/>
          <w:shd w:val="clear" w:color="auto" w:fill="FFFFFF"/>
          <w:lang w:bidi="ar"/>
        </w:rPr>
        <w:t>成交供应商对所提供设备自用户验收之日起提供</w:t>
      </w:r>
      <w:r>
        <w:rPr>
          <w:rFonts w:ascii="宋体" w:eastAsia="宋体" w:hAnsi="宋体" w:cs="宋体"/>
          <w:bCs/>
          <w:color w:val="333333"/>
          <w:kern w:val="0"/>
          <w:sz w:val="24"/>
          <w:szCs w:val="21"/>
          <w:shd w:val="clear" w:color="auto" w:fill="FFFFFF"/>
          <w:lang w:bidi="ar"/>
        </w:rPr>
        <w:t>3</w:t>
      </w:r>
      <w:r>
        <w:rPr>
          <w:rFonts w:ascii="宋体" w:eastAsia="宋体" w:hAnsi="宋体" w:cs="宋体" w:hint="eastAsia"/>
          <w:bCs/>
          <w:color w:val="333333"/>
          <w:kern w:val="0"/>
          <w:sz w:val="24"/>
          <w:szCs w:val="21"/>
          <w:shd w:val="clear" w:color="auto" w:fill="FFFFFF"/>
          <w:lang w:bidi="ar"/>
        </w:rPr>
        <w:t>年免费维护、故障处理等保修服务。</w:t>
      </w:r>
    </w:p>
    <w:p w:rsidR="00020976" w:rsidRDefault="005D5825">
      <w:pPr>
        <w:widowControl/>
        <w:shd w:val="clear" w:color="auto" w:fill="FFFFFF"/>
        <w:spacing w:before="100" w:beforeAutospacing="1" w:after="90" w:line="360" w:lineRule="auto"/>
        <w:ind w:firstLine="480"/>
        <w:jc w:val="left"/>
        <w:rPr>
          <w:rFonts w:ascii="宋体" w:eastAsia="宋体" w:hAnsi="宋体" w:cs="宋体"/>
          <w:bCs/>
          <w:color w:val="333333"/>
          <w:kern w:val="0"/>
          <w:sz w:val="24"/>
          <w:szCs w:val="21"/>
          <w:shd w:val="clear" w:color="auto" w:fill="FFFFFF"/>
          <w:lang w:bidi="ar"/>
        </w:rPr>
      </w:pPr>
      <w:r>
        <w:rPr>
          <w:rFonts w:ascii="宋体" w:eastAsia="宋体" w:hAnsi="宋体" w:cs="宋体"/>
          <w:bCs/>
          <w:color w:val="333333"/>
          <w:kern w:val="0"/>
          <w:sz w:val="24"/>
          <w:szCs w:val="21"/>
          <w:shd w:val="clear" w:color="auto" w:fill="FFFFFF"/>
          <w:lang w:bidi="ar"/>
        </w:rPr>
        <w:t xml:space="preserve">3. </w:t>
      </w:r>
      <w:r>
        <w:rPr>
          <w:rFonts w:ascii="宋体" w:eastAsia="宋体" w:hAnsi="宋体" w:cs="宋体" w:hint="eastAsia"/>
          <w:bCs/>
          <w:color w:val="333333"/>
          <w:kern w:val="0"/>
          <w:sz w:val="24"/>
          <w:szCs w:val="21"/>
          <w:shd w:val="clear" w:color="auto" w:fill="FFFFFF"/>
          <w:lang w:bidi="ar"/>
        </w:rPr>
        <w:t>保修期内，提供</w:t>
      </w:r>
      <w:r>
        <w:rPr>
          <w:rFonts w:ascii="宋体" w:eastAsia="宋体" w:hAnsi="宋体" w:cs="宋体"/>
          <w:bCs/>
          <w:color w:val="333333"/>
          <w:kern w:val="0"/>
          <w:sz w:val="24"/>
          <w:szCs w:val="21"/>
          <w:shd w:val="clear" w:color="auto" w:fill="FFFFFF"/>
          <w:lang w:bidi="ar"/>
        </w:rPr>
        <w:t>7</w:t>
      </w:r>
      <w:r>
        <w:rPr>
          <w:rFonts w:ascii="宋体" w:eastAsia="宋体" w:hAnsi="宋体" w:cs="宋体" w:hint="eastAsia"/>
          <w:bCs/>
          <w:color w:val="333333"/>
          <w:kern w:val="0"/>
          <w:sz w:val="24"/>
          <w:szCs w:val="21"/>
          <w:shd w:val="clear" w:color="auto" w:fill="FFFFFF"/>
          <w:lang w:bidi="ar"/>
        </w:rPr>
        <w:t>×</w:t>
      </w:r>
      <w:r>
        <w:rPr>
          <w:rFonts w:ascii="宋体" w:eastAsia="宋体" w:hAnsi="宋体" w:cs="宋体"/>
          <w:bCs/>
          <w:color w:val="333333"/>
          <w:kern w:val="0"/>
          <w:sz w:val="24"/>
          <w:szCs w:val="21"/>
          <w:shd w:val="clear" w:color="auto" w:fill="FFFFFF"/>
          <w:lang w:bidi="ar"/>
        </w:rPr>
        <w:t>24</w:t>
      </w:r>
      <w:r>
        <w:rPr>
          <w:rFonts w:ascii="宋体" w:eastAsia="宋体" w:hAnsi="宋体" w:cs="宋体" w:hint="eastAsia"/>
          <w:bCs/>
          <w:color w:val="333333"/>
          <w:kern w:val="0"/>
          <w:sz w:val="24"/>
          <w:szCs w:val="21"/>
          <w:shd w:val="clear" w:color="auto" w:fill="FFFFFF"/>
          <w:lang w:bidi="ar"/>
        </w:rPr>
        <w:t>小时值班制度，维修、维护人员保持通讯畅通。平均年故障时间小于</w:t>
      </w:r>
      <w:r>
        <w:rPr>
          <w:rFonts w:ascii="宋体" w:eastAsia="宋体" w:hAnsi="宋体" w:cs="宋体"/>
          <w:bCs/>
          <w:color w:val="333333"/>
          <w:kern w:val="0"/>
          <w:sz w:val="24"/>
          <w:szCs w:val="21"/>
          <w:shd w:val="clear" w:color="auto" w:fill="FFFFFF"/>
          <w:lang w:bidi="ar"/>
        </w:rPr>
        <w:t>1</w:t>
      </w:r>
      <w:r>
        <w:rPr>
          <w:rFonts w:ascii="宋体" w:eastAsia="宋体" w:hAnsi="宋体" w:cs="宋体" w:hint="eastAsia"/>
          <w:bCs/>
          <w:color w:val="333333"/>
          <w:kern w:val="0"/>
          <w:sz w:val="24"/>
          <w:szCs w:val="21"/>
          <w:shd w:val="clear" w:color="auto" w:fill="FFFFFF"/>
          <w:lang w:bidi="ar"/>
        </w:rPr>
        <w:t>天，平均故障修复时间小于</w:t>
      </w:r>
      <w:r>
        <w:rPr>
          <w:rFonts w:ascii="宋体" w:eastAsia="宋体" w:hAnsi="宋体" w:cs="宋体"/>
          <w:bCs/>
          <w:color w:val="333333"/>
          <w:kern w:val="0"/>
          <w:sz w:val="24"/>
          <w:szCs w:val="21"/>
          <w:shd w:val="clear" w:color="auto" w:fill="FFFFFF"/>
          <w:lang w:bidi="ar"/>
        </w:rPr>
        <w:t>60</w:t>
      </w:r>
      <w:r>
        <w:rPr>
          <w:rFonts w:ascii="宋体" w:eastAsia="宋体" w:hAnsi="宋体" w:cs="宋体" w:hint="eastAsia"/>
          <w:bCs/>
          <w:color w:val="333333"/>
          <w:kern w:val="0"/>
          <w:sz w:val="24"/>
          <w:szCs w:val="21"/>
          <w:shd w:val="clear" w:color="auto" w:fill="FFFFFF"/>
          <w:lang w:bidi="ar"/>
        </w:rPr>
        <w:t>分钟。</w:t>
      </w:r>
    </w:p>
    <w:p w:rsidR="00020976" w:rsidRDefault="005D5825">
      <w:pPr>
        <w:widowControl/>
        <w:shd w:val="clear" w:color="auto" w:fill="FFFFFF"/>
        <w:spacing w:before="100" w:beforeAutospacing="1" w:after="90" w:line="360" w:lineRule="auto"/>
        <w:ind w:firstLine="480"/>
        <w:jc w:val="left"/>
        <w:rPr>
          <w:rFonts w:ascii="宋体" w:eastAsia="宋体" w:hAnsi="宋体" w:cs="宋体"/>
          <w:bCs/>
          <w:color w:val="333333"/>
          <w:kern w:val="0"/>
          <w:sz w:val="24"/>
          <w:szCs w:val="21"/>
          <w:shd w:val="clear" w:color="auto" w:fill="FFFFFF"/>
          <w:lang w:bidi="ar"/>
        </w:rPr>
      </w:pPr>
      <w:r>
        <w:rPr>
          <w:rFonts w:ascii="宋体" w:eastAsia="宋体" w:hAnsi="宋体" w:cs="宋体" w:hint="eastAsia"/>
          <w:bCs/>
          <w:color w:val="333333"/>
          <w:kern w:val="0"/>
          <w:sz w:val="24"/>
          <w:szCs w:val="21"/>
          <w:shd w:val="clear" w:color="auto" w:fill="FFFFFF"/>
          <w:lang w:bidi="ar"/>
        </w:rPr>
        <w:t>4</w:t>
      </w:r>
      <w:r>
        <w:rPr>
          <w:rFonts w:ascii="宋体" w:eastAsia="宋体" w:hAnsi="宋体" w:cs="宋体"/>
          <w:bCs/>
          <w:color w:val="333333"/>
          <w:kern w:val="0"/>
          <w:sz w:val="24"/>
          <w:szCs w:val="21"/>
          <w:shd w:val="clear" w:color="auto" w:fill="FFFFFF"/>
          <w:lang w:bidi="ar"/>
        </w:rPr>
        <w:t>.</w:t>
      </w:r>
      <w:r>
        <w:rPr>
          <w:rFonts w:ascii="宋体" w:eastAsia="宋体" w:hAnsi="宋体" w:cs="宋体" w:hint="eastAsia"/>
          <w:bCs/>
          <w:color w:val="333333"/>
          <w:kern w:val="0"/>
          <w:sz w:val="24"/>
          <w:szCs w:val="21"/>
          <w:shd w:val="clear" w:color="auto" w:fill="FFFFFF"/>
          <w:lang w:bidi="ar"/>
        </w:rPr>
        <w:t>设备尺寸</w:t>
      </w:r>
      <w:r w:rsidR="00FC676D">
        <w:rPr>
          <w:rFonts w:ascii="宋体" w:eastAsia="宋体" w:hAnsi="宋体" w:cs="宋体" w:hint="eastAsia"/>
          <w:bCs/>
          <w:color w:val="333333"/>
          <w:kern w:val="0"/>
          <w:sz w:val="24"/>
          <w:szCs w:val="21"/>
          <w:shd w:val="clear" w:color="auto" w:fill="FFFFFF"/>
          <w:lang w:bidi="ar"/>
        </w:rPr>
        <w:t>小</w:t>
      </w:r>
      <w:r>
        <w:rPr>
          <w:rFonts w:ascii="宋体" w:eastAsia="宋体" w:hAnsi="宋体" w:cs="宋体" w:hint="eastAsia"/>
          <w:bCs/>
          <w:color w:val="333333"/>
          <w:kern w:val="0"/>
          <w:sz w:val="24"/>
          <w:szCs w:val="21"/>
          <w:shd w:val="clear" w:color="auto" w:fill="FFFFFF"/>
          <w:lang w:bidi="ar"/>
        </w:rPr>
        <w:t>于</w:t>
      </w:r>
      <w:r w:rsidR="005D37A8">
        <w:rPr>
          <w:rFonts w:ascii="宋体" w:eastAsia="宋体" w:hAnsi="宋体" w:cs="宋体" w:hint="eastAsia"/>
          <w:bCs/>
          <w:color w:val="333333"/>
          <w:kern w:val="0"/>
          <w:sz w:val="24"/>
          <w:szCs w:val="21"/>
          <w:shd w:val="clear" w:color="auto" w:fill="FFFFFF"/>
          <w:lang w:bidi="ar"/>
        </w:rPr>
        <w:t>170cm，80cm</w:t>
      </w:r>
    </w:p>
    <w:p w:rsidR="00020976" w:rsidRDefault="005D5825">
      <w:pPr>
        <w:widowControl/>
        <w:shd w:val="clear" w:color="auto" w:fill="FFFFFF"/>
        <w:spacing w:before="100" w:beforeAutospacing="1" w:after="90" w:line="360" w:lineRule="auto"/>
        <w:jc w:val="left"/>
        <w:rPr>
          <w:rFonts w:ascii="微软雅黑" w:eastAsia="微软雅黑" w:hAnsi="微软雅黑" w:cs="宋体"/>
          <w:color w:val="333333"/>
          <w:kern w:val="0"/>
          <w:sz w:val="23"/>
          <w:szCs w:val="23"/>
        </w:rPr>
      </w:pPr>
      <w:r>
        <w:rPr>
          <w:rFonts w:ascii="宋体" w:eastAsia="宋体" w:hAnsi="宋体" w:cs="宋体" w:hint="eastAsia"/>
          <w:b/>
          <w:color w:val="333333"/>
          <w:kern w:val="0"/>
          <w:sz w:val="24"/>
          <w:szCs w:val="21"/>
          <w:shd w:val="clear" w:color="auto" w:fill="FFFFFF"/>
          <w:lang w:bidi="ar"/>
        </w:rPr>
        <w:t>四、交货期要求</w:t>
      </w:r>
    </w:p>
    <w:p w:rsidR="00020976" w:rsidRPr="001A78A3" w:rsidRDefault="005D5825" w:rsidP="001A78A3">
      <w:pPr>
        <w:ind w:firstLineChars="200" w:firstLine="480"/>
        <w:rPr>
          <w:rFonts w:ascii="宋体" w:eastAsia="宋体" w:hAnsi="宋体" w:cs="宋体"/>
          <w:bCs/>
          <w:color w:val="333333"/>
          <w:kern w:val="0"/>
          <w:sz w:val="24"/>
          <w:szCs w:val="21"/>
          <w:shd w:val="clear" w:color="auto" w:fill="FFFFFF"/>
          <w:lang w:bidi="ar"/>
        </w:rPr>
      </w:pPr>
      <w:r w:rsidRPr="001A78A3">
        <w:rPr>
          <w:rFonts w:ascii="宋体" w:eastAsia="宋体" w:hAnsi="宋体" w:cs="宋体" w:hint="eastAsia"/>
          <w:bCs/>
          <w:color w:val="333333"/>
          <w:kern w:val="0"/>
          <w:sz w:val="24"/>
          <w:szCs w:val="21"/>
          <w:shd w:val="clear" w:color="auto" w:fill="FFFFFF"/>
          <w:lang w:bidi="ar"/>
        </w:rPr>
        <w:t>合同签订后5个工作日内交付使用，并通过验收。（包括设备安装及气管线路铺设使设备正常使用）</w:t>
      </w:r>
    </w:p>
    <w:p w:rsidR="00020976" w:rsidRDefault="005D5825">
      <w:pPr>
        <w:widowControl/>
        <w:shd w:val="clear" w:color="auto" w:fill="FFFFFF"/>
        <w:spacing w:before="100" w:beforeAutospacing="1" w:after="90" w:line="360" w:lineRule="auto"/>
        <w:jc w:val="left"/>
        <w:rPr>
          <w:rFonts w:ascii="微软雅黑" w:eastAsia="微软雅黑" w:hAnsi="微软雅黑" w:cs="宋体"/>
          <w:color w:val="333333"/>
          <w:kern w:val="0"/>
          <w:sz w:val="23"/>
          <w:szCs w:val="23"/>
        </w:rPr>
      </w:pPr>
      <w:r>
        <w:rPr>
          <w:rFonts w:ascii="宋体" w:eastAsia="宋体" w:hAnsi="宋体" w:cs="宋体" w:hint="eastAsia"/>
          <w:b/>
          <w:color w:val="333333"/>
          <w:kern w:val="0"/>
          <w:sz w:val="24"/>
          <w:szCs w:val="21"/>
          <w:shd w:val="clear" w:color="auto" w:fill="FFFFFF"/>
          <w:lang w:bidi="ar"/>
        </w:rPr>
        <w:t>六、报价文件组成</w:t>
      </w:r>
    </w:p>
    <w:p w:rsidR="00020976" w:rsidRDefault="005D5825">
      <w:pPr>
        <w:widowControl/>
        <w:shd w:val="clear" w:color="auto" w:fill="FFFFFF"/>
        <w:spacing w:before="100" w:beforeAutospacing="1" w:after="90" w:line="360" w:lineRule="auto"/>
        <w:ind w:firstLine="480"/>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1"/>
          <w:shd w:val="clear" w:color="auto" w:fill="FFFFFF"/>
          <w:lang w:bidi="ar"/>
        </w:rPr>
        <w:t>1.报价文件需包含：报价一览表；商务及技术要求偏离表；报价单位简介；营业执照等资质文件；依法缴纳社保、税收及近三年经营活动中无违法犯罪行为声明；法定代表人授权及被授权人身份证明；报价产品说明；售后服务方案及承诺；联系人、联系电话、电子邮箱等信息。</w:t>
      </w:r>
    </w:p>
    <w:p w:rsidR="00020976" w:rsidRDefault="005D5825">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lang w:bidi="ar"/>
        </w:rPr>
      </w:pPr>
      <w:r>
        <w:rPr>
          <w:rFonts w:ascii="宋体" w:eastAsia="宋体" w:hAnsi="宋体" w:cs="宋体" w:hint="eastAsia"/>
          <w:color w:val="333333"/>
          <w:kern w:val="0"/>
          <w:sz w:val="24"/>
          <w:szCs w:val="21"/>
          <w:shd w:val="clear" w:color="auto" w:fill="FFFFFF"/>
          <w:lang w:bidi="ar"/>
        </w:rPr>
        <w:t>2.报价文件要求一式三份，装订成册加盖公章后密封。电子投标文件1份（U盘或光盘格式）。</w:t>
      </w:r>
    </w:p>
    <w:p w:rsidR="00020976" w:rsidRDefault="00020976">
      <w:pPr>
        <w:ind w:firstLineChars="200" w:firstLine="420"/>
      </w:pPr>
    </w:p>
    <w:sectPr w:rsidR="000209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6E" w:rsidRDefault="00C41A6E" w:rsidP="00822364">
      <w:r>
        <w:separator/>
      </w:r>
    </w:p>
  </w:endnote>
  <w:endnote w:type="continuationSeparator" w:id="0">
    <w:p w:rsidR="00C41A6E" w:rsidRDefault="00C41A6E" w:rsidP="0082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Calibri">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6E" w:rsidRDefault="00C41A6E" w:rsidP="00822364">
      <w:r>
        <w:separator/>
      </w:r>
    </w:p>
  </w:footnote>
  <w:footnote w:type="continuationSeparator" w:id="0">
    <w:p w:rsidR="00C41A6E" w:rsidRDefault="00C41A6E" w:rsidP="00822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B7"/>
    <w:rsid w:val="00005F2F"/>
    <w:rsid w:val="00020976"/>
    <w:rsid w:val="00091E42"/>
    <w:rsid w:val="000A6542"/>
    <w:rsid w:val="000B0A60"/>
    <w:rsid w:val="000B6C45"/>
    <w:rsid w:val="0010372E"/>
    <w:rsid w:val="00124D58"/>
    <w:rsid w:val="0015532F"/>
    <w:rsid w:val="001619FB"/>
    <w:rsid w:val="001A78A3"/>
    <w:rsid w:val="001B2A20"/>
    <w:rsid w:val="00200AEC"/>
    <w:rsid w:val="00202C06"/>
    <w:rsid w:val="00210D5C"/>
    <w:rsid w:val="00244502"/>
    <w:rsid w:val="002530DC"/>
    <w:rsid w:val="003124C1"/>
    <w:rsid w:val="00324A23"/>
    <w:rsid w:val="00336AFD"/>
    <w:rsid w:val="00352E85"/>
    <w:rsid w:val="003542CA"/>
    <w:rsid w:val="003801A4"/>
    <w:rsid w:val="003A222C"/>
    <w:rsid w:val="003C2979"/>
    <w:rsid w:val="003C4207"/>
    <w:rsid w:val="003C4571"/>
    <w:rsid w:val="003E1669"/>
    <w:rsid w:val="003F53CE"/>
    <w:rsid w:val="00400E4A"/>
    <w:rsid w:val="00442B1B"/>
    <w:rsid w:val="00474BDB"/>
    <w:rsid w:val="004D1FFD"/>
    <w:rsid w:val="004E435F"/>
    <w:rsid w:val="005363F9"/>
    <w:rsid w:val="005420BE"/>
    <w:rsid w:val="00543615"/>
    <w:rsid w:val="0055652F"/>
    <w:rsid w:val="005928A5"/>
    <w:rsid w:val="005D37A8"/>
    <w:rsid w:val="005D5825"/>
    <w:rsid w:val="005D7EA3"/>
    <w:rsid w:val="005F2F02"/>
    <w:rsid w:val="006442FE"/>
    <w:rsid w:val="006559AA"/>
    <w:rsid w:val="00665C31"/>
    <w:rsid w:val="006834AA"/>
    <w:rsid w:val="00750D9D"/>
    <w:rsid w:val="007546BA"/>
    <w:rsid w:val="0075630C"/>
    <w:rsid w:val="0076410B"/>
    <w:rsid w:val="00822364"/>
    <w:rsid w:val="008373D0"/>
    <w:rsid w:val="008462DE"/>
    <w:rsid w:val="0085701D"/>
    <w:rsid w:val="00866023"/>
    <w:rsid w:val="009112A3"/>
    <w:rsid w:val="009337C6"/>
    <w:rsid w:val="009420D5"/>
    <w:rsid w:val="009F5BB7"/>
    <w:rsid w:val="00A05A71"/>
    <w:rsid w:val="00A05F65"/>
    <w:rsid w:val="00A62F34"/>
    <w:rsid w:val="00A74AD7"/>
    <w:rsid w:val="00A87833"/>
    <w:rsid w:val="00AF464B"/>
    <w:rsid w:val="00B14BE5"/>
    <w:rsid w:val="00B163D4"/>
    <w:rsid w:val="00B226A4"/>
    <w:rsid w:val="00B55556"/>
    <w:rsid w:val="00B67D6B"/>
    <w:rsid w:val="00B72ECD"/>
    <w:rsid w:val="00B923FB"/>
    <w:rsid w:val="00B92B2D"/>
    <w:rsid w:val="00B96CC1"/>
    <w:rsid w:val="00BC0F23"/>
    <w:rsid w:val="00BC7AB9"/>
    <w:rsid w:val="00C04DD1"/>
    <w:rsid w:val="00C06F68"/>
    <w:rsid w:val="00C1309D"/>
    <w:rsid w:val="00C41A6E"/>
    <w:rsid w:val="00C539BD"/>
    <w:rsid w:val="00C81262"/>
    <w:rsid w:val="00CA43CA"/>
    <w:rsid w:val="00CA5E1A"/>
    <w:rsid w:val="00D207B0"/>
    <w:rsid w:val="00D275B3"/>
    <w:rsid w:val="00D43518"/>
    <w:rsid w:val="00D47297"/>
    <w:rsid w:val="00D5218A"/>
    <w:rsid w:val="00D630C3"/>
    <w:rsid w:val="00D7065F"/>
    <w:rsid w:val="00DC4CA7"/>
    <w:rsid w:val="00DE1DE6"/>
    <w:rsid w:val="00DE3681"/>
    <w:rsid w:val="00DF2E45"/>
    <w:rsid w:val="00E14BAF"/>
    <w:rsid w:val="00E15465"/>
    <w:rsid w:val="00E24585"/>
    <w:rsid w:val="00E34EC2"/>
    <w:rsid w:val="00E51F01"/>
    <w:rsid w:val="00F47C60"/>
    <w:rsid w:val="00F762A8"/>
    <w:rsid w:val="00FB5D92"/>
    <w:rsid w:val="00FC676D"/>
    <w:rsid w:val="00FF55AA"/>
    <w:rsid w:val="050977E8"/>
    <w:rsid w:val="0FE674D5"/>
    <w:rsid w:val="53FE39E8"/>
    <w:rsid w:val="5BA1657C"/>
    <w:rsid w:val="74776BFE"/>
    <w:rsid w:val="7F9C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DFD882-30BD-42C5-A938-5D19B180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qFormat/>
    <w:rPr>
      <w:color w:val="000000"/>
      <w:u w:val="none"/>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artimetas1">
    <w:name w:val="arti_metas1"/>
    <w:basedOn w:val="a"/>
    <w:qFormat/>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qFormat/>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qFormat/>
    <w:rPr>
      <w:vanish/>
      <w:color w:val="787878"/>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
    <w:name w:val="彩色列表 - 强调文字颜色 1字符"/>
    <w:link w:val="-11"/>
    <w:uiPriority w:val="34"/>
    <w:qFormat/>
    <w:rPr>
      <w:rFonts w:ascii="Calibri" w:eastAsia="宋体" w:hAnsi="Calibri"/>
    </w:rPr>
  </w:style>
  <w:style w:type="paragraph" w:customStyle="1" w:styleId="-11">
    <w:name w:val="彩色列表 - 强调文字颜色 11"/>
    <w:basedOn w:val="a"/>
    <w:link w:val="-1"/>
    <w:uiPriority w:val="34"/>
    <w:qFormat/>
    <w:pPr>
      <w:ind w:firstLineChars="200" w:firstLine="420"/>
    </w:pPr>
    <w:rPr>
      <w:rFonts w:ascii="Calibri" w:eastAsia="宋体" w:hAnsi="Calibri"/>
    </w:rPr>
  </w:style>
  <w:style w:type="paragraph" w:styleId="ac">
    <w:name w:val="List Paragraph"/>
    <w:basedOn w:val="a"/>
    <w:link w:val="ad"/>
    <w:uiPriority w:val="99"/>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character" w:customStyle="1" w:styleId="ad">
    <w:name w:val="列出段落 字符"/>
    <w:link w:val="ac"/>
    <w:uiPriority w:val="99"/>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F5D08-9BD5-4B98-9DF5-CDDACEEB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2018-05-21T03:05:00Z</dcterms:created>
  <dcterms:modified xsi:type="dcterms:W3CDTF">2018-05-21T03:05:00Z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